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8B" w:rsidRPr="003F288B" w:rsidRDefault="003F288B" w:rsidP="003F28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Seminar title: “The ABCs of P</w:t>
      </w:r>
      <w:r>
        <w:rPr>
          <w:rFonts w:ascii="Times New Roman" w:hAnsi="Times New Roman"/>
          <w:vertAlign w:val="subscript"/>
        </w:rPr>
        <w:t>1B</w:t>
      </w:r>
      <w:r>
        <w:rPr>
          <w:rFonts w:ascii="Times New Roman" w:hAnsi="Times New Roman"/>
        </w:rPr>
        <w:t xml:space="preserve">s: Membrane </w:t>
      </w:r>
      <w:proofErr w:type="spellStart"/>
      <w:r>
        <w:rPr>
          <w:rFonts w:ascii="Times New Roman" w:hAnsi="Times New Roman"/>
        </w:rPr>
        <w:t>Metallotransporters</w:t>
      </w:r>
      <w:proofErr w:type="spellEnd"/>
      <w:r>
        <w:rPr>
          <w:rFonts w:ascii="Times New Roman" w:hAnsi="Times New Roman"/>
        </w:rPr>
        <w:t xml:space="preserve"> at the Forefront of Metal Homeostasis”</w:t>
      </w:r>
    </w:p>
    <w:p w:rsidR="003F288B" w:rsidRDefault="003F288B" w:rsidP="0086472C">
      <w:pPr>
        <w:ind w:firstLine="720"/>
        <w:jc w:val="both"/>
        <w:rPr>
          <w:rFonts w:ascii="Times New Roman" w:hAnsi="Times New Roman"/>
        </w:rPr>
      </w:pPr>
    </w:p>
    <w:p w:rsidR="0086472C" w:rsidRPr="0086472C" w:rsidRDefault="0086472C" w:rsidP="0086472C">
      <w:pPr>
        <w:ind w:firstLine="720"/>
        <w:jc w:val="both"/>
      </w:pPr>
      <w:r w:rsidRPr="006F0D44">
        <w:rPr>
          <w:rFonts w:ascii="Times New Roman" w:hAnsi="Times New Roman"/>
        </w:rPr>
        <w:t>The P</w:t>
      </w:r>
      <w:r w:rsidRPr="006F0D44">
        <w:rPr>
          <w:rFonts w:ascii="Times New Roman" w:hAnsi="Times New Roman"/>
          <w:vertAlign w:val="subscript"/>
        </w:rPr>
        <w:t>1B</w:t>
      </w:r>
      <w:r w:rsidRPr="006F0D44">
        <w:rPr>
          <w:rFonts w:ascii="Times New Roman" w:hAnsi="Times New Roman"/>
        </w:rPr>
        <w:t xml:space="preserve">-ATPases, which couple </w:t>
      </w:r>
      <w:proofErr w:type="spellStart"/>
      <w:r w:rsidRPr="006F0D44">
        <w:rPr>
          <w:rFonts w:ascii="Times New Roman" w:hAnsi="Times New Roman"/>
        </w:rPr>
        <w:t>cation</w:t>
      </w:r>
      <w:proofErr w:type="spellEnd"/>
      <w:r w:rsidRPr="006F0D44">
        <w:rPr>
          <w:rFonts w:ascii="Times New Roman" w:hAnsi="Times New Roman"/>
        </w:rPr>
        <w:t xml:space="preserve"> transport across membranes to ATP hydrolysis, are central to metal homeostasis in all organisms. </w:t>
      </w:r>
      <w:r>
        <w:rPr>
          <w:rFonts w:ascii="Times New Roman" w:hAnsi="Times New Roman"/>
        </w:rPr>
        <w:t xml:space="preserve">Prior studies have focused </w:t>
      </w:r>
      <w:r w:rsidR="00293A63">
        <w:rPr>
          <w:rFonts w:ascii="Times New Roman" w:hAnsi="Times New Roman"/>
        </w:rPr>
        <w:t xml:space="preserve">chiefly </w:t>
      </w:r>
      <w:r>
        <w:rPr>
          <w:rFonts w:ascii="Times New Roman" w:hAnsi="Times New Roman"/>
        </w:rPr>
        <w:t xml:space="preserve">on the involvement of these enzymes in </w:t>
      </w:r>
      <w:r w:rsidR="00293A63">
        <w:rPr>
          <w:rFonts w:ascii="Times New Roman" w:hAnsi="Times New Roman"/>
        </w:rPr>
        <w:t>copper</w:t>
      </w:r>
      <w:r>
        <w:rPr>
          <w:rFonts w:ascii="Times New Roman" w:hAnsi="Times New Roman"/>
        </w:rPr>
        <w:t xml:space="preserve"> and </w:t>
      </w:r>
      <w:r w:rsidR="00293A63">
        <w:rPr>
          <w:rFonts w:ascii="Times New Roman" w:hAnsi="Times New Roman"/>
        </w:rPr>
        <w:t>zinc</w:t>
      </w:r>
      <w:r>
        <w:rPr>
          <w:rFonts w:ascii="Times New Roman" w:hAnsi="Times New Roman"/>
        </w:rPr>
        <w:t xml:space="preserve"> transport. However, </w:t>
      </w:r>
      <w:r w:rsidR="00E86FC0">
        <w:rPr>
          <w:rFonts w:ascii="Times New Roman" w:hAnsi="Times New Roman"/>
        </w:rPr>
        <w:t xml:space="preserve">recent </w:t>
      </w:r>
      <w:proofErr w:type="spellStart"/>
      <w:r w:rsidR="00E86FC0">
        <w:rPr>
          <w:rFonts w:ascii="Times New Roman" w:hAnsi="Times New Roman"/>
        </w:rPr>
        <w:t>bioinformatic</w:t>
      </w:r>
      <w:proofErr w:type="spellEnd"/>
      <w:r w:rsidR="00E86FC0">
        <w:rPr>
          <w:rFonts w:ascii="Times New Roman" w:hAnsi="Times New Roman"/>
        </w:rPr>
        <w:t xml:space="preserve"> data reveal</w:t>
      </w:r>
      <w:r w:rsidR="00483B4F">
        <w:rPr>
          <w:rFonts w:ascii="Times New Roman" w:hAnsi="Times New Roman"/>
        </w:rPr>
        <w:t xml:space="preserve"> that</w:t>
      </w:r>
      <w:r>
        <w:rPr>
          <w:rFonts w:ascii="Times New Roman" w:hAnsi="Times New Roman"/>
        </w:rPr>
        <w:t xml:space="preserve"> these enzymes may be involved in the maintenance of nearly </w:t>
      </w:r>
      <w:r w:rsidR="00A64A35">
        <w:rPr>
          <w:rFonts w:ascii="Times New Roman" w:hAnsi="Times New Roman"/>
        </w:rPr>
        <w:t xml:space="preserve">every </w:t>
      </w:r>
      <w:proofErr w:type="gramStart"/>
      <w:r>
        <w:rPr>
          <w:rFonts w:ascii="Times New Roman" w:hAnsi="Times New Roman"/>
        </w:rPr>
        <w:t>biologically-relevant</w:t>
      </w:r>
      <w:proofErr w:type="gramEnd"/>
      <w:r>
        <w:rPr>
          <w:rFonts w:ascii="Times New Roman" w:hAnsi="Times New Roman"/>
        </w:rPr>
        <w:t xml:space="preserve"> transition metal. More</w:t>
      </w:r>
      <w:r w:rsidR="00A64A35">
        <w:rPr>
          <w:rFonts w:ascii="Times New Roman" w:hAnsi="Times New Roman"/>
        </w:rPr>
        <w:t>o</w:t>
      </w:r>
      <w:r>
        <w:rPr>
          <w:rFonts w:ascii="Times New Roman" w:hAnsi="Times New Roman"/>
        </w:rPr>
        <w:t>ver, th</w:t>
      </w:r>
      <w:r w:rsidR="005940D7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</w:t>
      </w:r>
      <w:r w:rsidR="00E86FC0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</w:t>
      </w:r>
      <w:r w:rsidR="00483B4F">
        <w:rPr>
          <w:rFonts w:ascii="Times New Roman" w:hAnsi="Times New Roman"/>
        </w:rPr>
        <w:t>demonstrate</w:t>
      </w:r>
      <w:r>
        <w:rPr>
          <w:rFonts w:ascii="Times New Roman" w:hAnsi="Times New Roman"/>
        </w:rPr>
        <w:t xml:space="preserve"> that diversity exist</w:t>
      </w:r>
      <w:r w:rsidR="00483B4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 the nature and scope of the soluble </w:t>
      </w:r>
      <w:r w:rsidRPr="006F0D44">
        <w:rPr>
          <w:rFonts w:ascii="Times New Roman" w:hAnsi="Times New Roman"/>
        </w:rPr>
        <w:t>P</w:t>
      </w:r>
      <w:r w:rsidRPr="006F0D44">
        <w:rPr>
          <w:rFonts w:ascii="Times New Roman" w:hAnsi="Times New Roman"/>
          <w:vertAlign w:val="subscript"/>
        </w:rPr>
        <w:t>1B</w:t>
      </w:r>
      <w:r w:rsidRPr="006F0D44">
        <w:rPr>
          <w:rFonts w:ascii="Times New Roman" w:hAnsi="Times New Roman"/>
        </w:rPr>
        <w:t>-ATPase</w:t>
      </w:r>
      <w:r>
        <w:rPr>
          <w:rFonts w:ascii="Times New Roman" w:hAnsi="Times New Roman"/>
        </w:rPr>
        <w:t xml:space="preserve"> N- and C-terminal metal-binding domains (</w:t>
      </w:r>
      <w:proofErr w:type="spellStart"/>
      <w:r>
        <w:rPr>
          <w:rFonts w:ascii="Times New Roman" w:hAnsi="Times New Roman"/>
        </w:rPr>
        <w:t>MBDs</w:t>
      </w:r>
      <w:proofErr w:type="spellEnd"/>
      <w:r>
        <w:rPr>
          <w:rFonts w:ascii="Times New Roman" w:hAnsi="Times New Roman"/>
        </w:rPr>
        <w:t xml:space="preserve">), which are thought to modulate the enzyme </w:t>
      </w:r>
      <w:proofErr w:type="spellStart"/>
      <w:r>
        <w:rPr>
          <w:rFonts w:ascii="Times New Roman" w:hAnsi="Times New Roman"/>
        </w:rPr>
        <w:t>allosterically</w:t>
      </w:r>
      <w:proofErr w:type="spellEnd"/>
      <w:r>
        <w:rPr>
          <w:rFonts w:ascii="Times New Roman" w:hAnsi="Times New Roman"/>
        </w:rPr>
        <w:t xml:space="preserve">. </w:t>
      </w:r>
      <w:r w:rsidR="00E86FC0">
        <w:rPr>
          <w:rFonts w:ascii="Times New Roman" w:hAnsi="Times New Roman"/>
        </w:rPr>
        <w:t>B</w:t>
      </w:r>
      <w:r w:rsidRPr="006F0D44">
        <w:rPr>
          <w:rFonts w:ascii="Times New Roman" w:hAnsi="Times New Roman"/>
        </w:rPr>
        <w:t xml:space="preserve">iochemical, structural, and functional characterization of </w:t>
      </w:r>
      <w:r w:rsidR="00E86FC0">
        <w:rPr>
          <w:rFonts w:ascii="Times New Roman" w:hAnsi="Times New Roman"/>
        </w:rPr>
        <w:t>one such</w:t>
      </w:r>
      <w:r w:rsidRPr="006F0D44">
        <w:rPr>
          <w:rFonts w:ascii="Times New Roman" w:hAnsi="Times New Roman"/>
        </w:rPr>
        <w:t xml:space="preserve"> novel MBD from the </w:t>
      </w:r>
      <w:proofErr w:type="spellStart"/>
      <w:r w:rsidRPr="006F0D44">
        <w:rPr>
          <w:rFonts w:ascii="Times New Roman" w:hAnsi="Times New Roman"/>
          <w:i/>
        </w:rPr>
        <w:t>Cupriavidus</w:t>
      </w:r>
      <w:proofErr w:type="spellEnd"/>
      <w:r w:rsidRPr="006F0D44">
        <w:rPr>
          <w:rFonts w:ascii="Times New Roman" w:hAnsi="Times New Roman"/>
          <w:i/>
        </w:rPr>
        <w:t xml:space="preserve"> </w:t>
      </w:r>
      <w:proofErr w:type="spellStart"/>
      <w:r w:rsidRPr="006F0D44">
        <w:rPr>
          <w:rFonts w:ascii="Times New Roman" w:hAnsi="Times New Roman"/>
          <w:i/>
        </w:rPr>
        <w:t>metallidurans</w:t>
      </w:r>
      <w:proofErr w:type="spellEnd"/>
      <w:r w:rsidRPr="006F0D44">
        <w:rPr>
          <w:rFonts w:ascii="Times New Roman" w:hAnsi="Times New Roman"/>
        </w:rPr>
        <w:t xml:space="preserve"> P</w:t>
      </w:r>
      <w:r w:rsidRPr="006F0D44">
        <w:rPr>
          <w:rFonts w:ascii="Times New Roman" w:hAnsi="Times New Roman"/>
          <w:vertAlign w:val="subscript"/>
        </w:rPr>
        <w:t>1B</w:t>
      </w:r>
      <w:r w:rsidRPr="006F0D44">
        <w:rPr>
          <w:rFonts w:ascii="Times New Roman" w:hAnsi="Times New Roman"/>
        </w:rPr>
        <w:t xml:space="preserve">-ATPase </w:t>
      </w:r>
      <w:proofErr w:type="spellStart"/>
      <w:r w:rsidRPr="006F0D44">
        <w:rPr>
          <w:rFonts w:ascii="Times New Roman" w:hAnsi="Times New Roman"/>
        </w:rPr>
        <w:t>CzcP</w:t>
      </w:r>
      <w:proofErr w:type="spellEnd"/>
      <w:r w:rsidR="00531997">
        <w:rPr>
          <w:rFonts w:ascii="Times New Roman" w:hAnsi="Times New Roman"/>
        </w:rPr>
        <w:t xml:space="preserve"> demonstrates that this domain</w:t>
      </w:r>
      <w:r w:rsidRPr="006F0D44">
        <w:rPr>
          <w:rFonts w:ascii="Times New Roman" w:hAnsi="Times New Roman"/>
        </w:rPr>
        <w:t xml:space="preserve"> binds two </w:t>
      </w:r>
      <w:r>
        <w:rPr>
          <w:rFonts w:ascii="Times New Roman" w:hAnsi="Times New Roman"/>
        </w:rPr>
        <w:t>metal</w:t>
      </w:r>
      <w:r w:rsidRPr="006F0D44">
        <w:rPr>
          <w:rFonts w:ascii="Times New Roman" w:hAnsi="Times New Roman"/>
        </w:rPr>
        <w:t xml:space="preserve"> ions in distinct and unique sites, and adopts an unexpected fold consisting of two fused ferredoxin-like domains. Activity assays with </w:t>
      </w:r>
      <w:r w:rsidR="00531997">
        <w:rPr>
          <w:rFonts w:ascii="Times New Roman" w:hAnsi="Times New Roman"/>
        </w:rPr>
        <w:t xml:space="preserve">the </w:t>
      </w:r>
      <w:r w:rsidRPr="006F0D44">
        <w:rPr>
          <w:rFonts w:ascii="Times New Roman" w:hAnsi="Times New Roman"/>
        </w:rPr>
        <w:t>full</w:t>
      </w:r>
      <w:r w:rsidR="00A64A35">
        <w:rPr>
          <w:rFonts w:ascii="Times New Roman" w:hAnsi="Times New Roman"/>
        </w:rPr>
        <w:t>-</w:t>
      </w:r>
      <w:r w:rsidRPr="006F0D44">
        <w:rPr>
          <w:rFonts w:ascii="Times New Roman" w:hAnsi="Times New Roman"/>
        </w:rPr>
        <w:t xml:space="preserve">length </w:t>
      </w:r>
      <w:proofErr w:type="spellStart"/>
      <w:r w:rsidRPr="006F0D44">
        <w:rPr>
          <w:rFonts w:ascii="Times New Roman" w:hAnsi="Times New Roman"/>
        </w:rPr>
        <w:t>CzcP</w:t>
      </w:r>
      <w:proofErr w:type="spellEnd"/>
      <w:r w:rsidRPr="006F0D44">
        <w:rPr>
          <w:rFonts w:ascii="Times New Roman" w:hAnsi="Times New Roman"/>
        </w:rPr>
        <w:t xml:space="preserve"> and a truncated </w:t>
      </w:r>
      <w:proofErr w:type="spellStart"/>
      <w:r w:rsidRPr="006F0D44">
        <w:rPr>
          <w:rFonts w:ascii="Times New Roman" w:hAnsi="Times New Roman"/>
        </w:rPr>
        <w:t>CzcP</w:t>
      </w:r>
      <w:proofErr w:type="spellEnd"/>
      <w:r w:rsidRPr="006F0D44">
        <w:rPr>
          <w:rFonts w:ascii="Times New Roman" w:hAnsi="Times New Roman"/>
        </w:rPr>
        <w:t xml:space="preserve"> lacking the MBD indicate that this domain is necessary for maximal activity</w:t>
      </w:r>
      <w:r>
        <w:rPr>
          <w:rFonts w:ascii="Times New Roman" w:hAnsi="Times New Roman"/>
        </w:rPr>
        <w:t xml:space="preserve">, consistent with an </w:t>
      </w:r>
      <w:proofErr w:type="spellStart"/>
      <w:r>
        <w:rPr>
          <w:rFonts w:ascii="Times New Roman" w:hAnsi="Times New Roman"/>
        </w:rPr>
        <w:t>allosteric</w:t>
      </w:r>
      <w:proofErr w:type="spellEnd"/>
      <w:r>
        <w:rPr>
          <w:rFonts w:ascii="Times New Roman" w:hAnsi="Times New Roman"/>
        </w:rPr>
        <w:t xml:space="preserve"> function</w:t>
      </w:r>
      <w:r w:rsidRPr="006F0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Hom</w:t>
      </w:r>
      <w:r w:rsidR="002E37E2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logy modeling data suggest that </w:t>
      </w:r>
      <w:r w:rsidR="002E37E2">
        <w:rPr>
          <w:rFonts w:ascii="Times New Roman" w:hAnsi="Times New Roman"/>
        </w:rPr>
        <w:t xml:space="preserve">this MBD may communicate to a metal-binding site (MBS) buried in the </w:t>
      </w:r>
      <w:proofErr w:type="spellStart"/>
      <w:r w:rsidR="002E37E2">
        <w:rPr>
          <w:rFonts w:ascii="Times New Roman" w:hAnsi="Times New Roman"/>
        </w:rPr>
        <w:t>transmembrane</w:t>
      </w:r>
      <w:proofErr w:type="spellEnd"/>
      <w:r w:rsidR="002E37E2">
        <w:rPr>
          <w:rFonts w:ascii="Times New Roman" w:hAnsi="Times New Roman"/>
        </w:rPr>
        <w:t xml:space="preserve"> (TM) region</w:t>
      </w:r>
      <w:r w:rsidR="00531997">
        <w:rPr>
          <w:rFonts w:ascii="Times New Roman" w:hAnsi="Times New Roman"/>
        </w:rPr>
        <w:t>.</w:t>
      </w:r>
      <w:r w:rsidR="002E37E2" w:rsidRPr="002E37E2">
        <w:rPr>
          <w:rFonts w:ascii="Times New Roman" w:hAnsi="Times New Roman"/>
        </w:rPr>
        <w:t xml:space="preserve"> </w:t>
      </w:r>
      <w:r w:rsidR="00531997">
        <w:rPr>
          <w:rFonts w:ascii="Times New Roman" w:hAnsi="Times New Roman"/>
        </w:rPr>
        <w:t>Characterization</w:t>
      </w:r>
      <w:r w:rsidR="002E37E2" w:rsidRPr="002E37E2">
        <w:rPr>
          <w:rFonts w:ascii="Times New Roman" w:hAnsi="Times New Roman"/>
        </w:rPr>
        <w:t xml:space="preserve"> using site-directed mutagenesis, </w:t>
      </w:r>
      <w:proofErr w:type="spellStart"/>
      <w:r w:rsidR="002E37E2" w:rsidRPr="002E37E2">
        <w:rPr>
          <w:rFonts w:ascii="Times New Roman" w:hAnsi="Times New Roman"/>
        </w:rPr>
        <w:t>ATPase</w:t>
      </w:r>
      <w:proofErr w:type="spellEnd"/>
      <w:r w:rsidR="002E37E2" w:rsidRPr="002E37E2">
        <w:rPr>
          <w:rFonts w:ascii="Times New Roman" w:hAnsi="Times New Roman"/>
        </w:rPr>
        <w:t xml:space="preserve"> assays, and electron paramagnetic resonance (EPR) techniques</w:t>
      </w:r>
      <w:r w:rsidR="00531997">
        <w:rPr>
          <w:rFonts w:ascii="Times New Roman" w:hAnsi="Times New Roman"/>
        </w:rPr>
        <w:t xml:space="preserve"> reveals the amino acids necessary for metal </w:t>
      </w:r>
      <w:r w:rsidR="004D4051">
        <w:rPr>
          <w:rFonts w:ascii="Times New Roman" w:hAnsi="Times New Roman"/>
        </w:rPr>
        <w:t>binding and transport</w:t>
      </w:r>
      <w:r w:rsidR="00236A22">
        <w:rPr>
          <w:rFonts w:ascii="Times New Roman" w:hAnsi="Times New Roman"/>
        </w:rPr>
        <w:t xml:space="preserve"> in the </w:t>
      </w:r>
      <w:r w:rsidR="00A64A35">
        <w:rPr>
          <w:rFonts w:ascii="Times New Roman" w:hAnsi="Times New Roman"/>
        </w:rPr>
        <w:t>TM region</w:t>
      </w:r>
      <w:r w:rsidR="002E37E2">
        <w:rPr>
          <w:rFonts w:ascii="Times New Roman" w:hAnsi="Times New Roman"/>
        </w:rPr>
        <w:t>.</w:t>
      </w:r>
      <w:r w:rsidR="002E37E2" w:rsidRPr="002E37E2">
        <w:rPr>
          <w:rFonts w:ascii="Times New Roman" w:hAnsi="Times New Roman"/>
        </w:rPr>
        <w:t xml:space="preserve"> Furthermore, binding of </w:t>
      </w:r>
      <w:r w:rsidR="002E37E2">
        <w:rPr>
          <w:rFonts w:ascii="Times New Roman" w:hAnsi="Times New Roman"/>
        </w:rPr>
        <w:t>metal</w:t>
      </w:r>
      <w:r w:rsidR="002E37E2" w:rsidRPr="002E37E2">
        <w:rPr>
          <w:rFonts w:ascii="Times New Roman" w:hAnsi="Times New Roman"/>
        </w:rPr>
        <w:t xml:space="preserve"> within </w:t>
      </w:r>
      <w:r w:rsidR="00A64A35">
        <w:rPr>
          <w:rFonts w:ascii="Times New Roman" w:hAnsi="Times New Roman"/>
        </w:rPr>
        <w:t>this site</w:t>
      </w:r>
      <w:r w:rsidR="002E37E2" w:rsidRPr="002E37E2">
        <w:rPr>
          <w:rFonts w:ascii="Times New Roman" w:hAnsi="Times New Roman"/>
        </w:rPr>
        <w:t xml:space="preserve"> is capable of </w:t>
      </w:r>
      <w:proofErr w:type="spellStart"/>
      <w:r w:rsidR="002E37E2" w:rsidRPr="002E37E2">
        <w:rPr>
          <w:rFonts w:ascii="Times New Roman" w:hAnsi="Times New Roman"/>
        </w:rPr>
        <w:t>labilizing</w:t>
      </w:r>
      <w:proofErr w:type="spellEnd"/>
      <w:r w:rsidR="002E37E2" w:rsidRPr="002E37E2">
        <w:rPr>
          <w:rFonts w:ascii="Times New Roman" w:hAnsi="Times New Roman"/>
        </w:rPr>
        <w:t xml:space="preserve"> metal in the MBD, suggesting </w:t>
      </w:r>
      <w:proofErr w:type="gramStart"/>
      <w:r w:rsidR="002E37E2" w:rsidRPr="002E37E2">
        <w:rPr>
          <w:rFonts w:ascii="Times New Roman" w:hAnsi="Times New Roman"/>
        </w:rPr>
        <w:t>cross-talk</w:t>
      </w:r>
      <w:proofErr w:type="gramEnd"/>
      <w:r w:rsidR="002E37E2" w:rsidRPr="002E37E2">
        <w:rPr>
          <w:rFonts w:ascii="Times New Roman" w:hAnsi="Times New Roman"/>
        </w:rPr>
        <w:t xml:space="preserve"> between the two domains. </w:t>
      </w:r>
      <w:r w:rsidR="004D4051">
        <w:rPr>
          <w:rFonts w:ascii="Times New Roman" w:hAnsi="Times New Roman"/>
        </w:rPr>
        <w:t>Mutations</w:t>
      </w:r>
      <w:r w:rsidR="002E37E2" w:rsidRPr="002E37E2">
        <w:rPr>
          <w:rFonts w:ascii="Times New Roman" w:hAnsi="Times New Roman"/>
        </w:rPr>
        <w:t xml:space="preserve"> </w:t>
      </w:r>
      <w:r w:rsidR="00236A22">
        <w:rPr>
          <w:rFonts w:ascii="Times New Roman" w:hAnsi="Times New Roman"/>
        </w:rPr>
        <w:t>of</w:t>
      </w:r>
      <w:r w:rsidR="002E37E2" w:rsidRPr="002E37E2">
        <w:rPr>
          <w:rFonts w:ascii="Times New Roman" w:hAnsi="Times New Roman"/>
        </w:rPr>
        <w:t xml:space="preserve"> </w:t>
      </w:r>
      <w:r w:rsidR="004D4051">
        <w:rPr>
          <w:rFonts w:ascii="Times New Roman" w:hAnsi="Times New Roman"/>
        </w:rPr>
        <w:t>key amino acids in the</w:t>
      </w:r>
      <w:r w:rsidR="002E37E2" w:rsidRPr="002E37E2">
        <w:rPr>
          <w:rFonts w:ascii="Times New Roman" w:hAnsi="Times New Roman"/>
        </w:rPr>
        <w:t xml:space="preserve"> TM region </w:t>
      </w:r>
      <w:r w:rsidR="004D4051">
        <w:rPr>
          <w:rFonts w:ascii="Times New Roman" w:hAnsi="Times New Roman"/>
        </w:rPr>
        <w:t>affect</w:t>
      </w:r>
      <w:r w:rsidR="002E37E2" w:rsidRPr="002E37E2">
        <w:rPr>
          <w:rFonts w:ascii="Times New Roman" w:hAnsi="Times New Roman"/>
        </w:rPr>
        <w:t xml:space="preserve"> the growth of </w:t>
      </w:r>
      <w:r w:rsidR="002E37E2" w:rsidRPr="002E37E2">
        <w:rPr>
          <w:rFonts w:ascii="Times New Roman" w:hAnsi="Times New Roman"/>
          <w:i/>
        </w:rPr>
        <w:t>E. coli</w:t>
      </w:r>
      <w:r w:rsidR="002E37E2" w:rsidRPr="002E37E2">
        <w:rPr>
          <w:rFonts w:ascii="Times New Roman" w:hAnsi="Times New Roman"/>
        </w:rPr>
        <w:t xml:space="preserve"> cells </w:t>
      </w:r>
      <w:proofErr w:type="spellStart"/>
      <w:r w:rsidR="002E37E2" w:rsidRPr="002E37E2">
        <w:rPr>
          <w:rFonts w:ascii="Times New Roman" w:hAnsi="Times New Roman"/>
        </w:rPr>
        <w:t>overexpressing</w:t>
      </w:r>
      <w:proofErr w:type="spellEnd"/>
      <w:r w:rsidR="002E37E2" w:rsidRPr="002E37E2">
        <w:rPr>
          <w:rFonts w:ascii="Times New Roman" w:hAnsi="Times New Roman"/>
        </w:rPr>
        <w:t xml:space="preserve"> </w:t>
      </w:r>
      <w:r w:rsidR="00A64A35">
        <w:rPr>
          <w:rFonts w:ascii="Times New Roman" w:hAnsi="Times New Roman"/>
        </w:rPr>
        <w:t>key</w:t>
      </w:r>
      <w:r w:rsidR="002E37E2" w:rsidRPr="002E37E2">
        <w:rPr>
          <w:rFonts w:ascii="Times New Roman" w:hAnsi="Times New Roman"/>
        </w:rPr>
        <w:t xml:space="preserve"> </w:t>
      </w:r>
      <w:proofErr w:type="spellStart"/>
      <w:r w:rsidR="002E37E2" w:rsidRPr="002E37E2">
        <w:rPr>
          <w:rFonts w:ascii="Times New Roman" w:hAnsi="Times New Roman"/>
        </w:rPr>
        <w:t>CzcP</w:t>
      </w:r>
      <w:proofErr w:type="spellEnd"/>
      <w:r w:rsidR="002E37E2" w:rsidRPr="002E37E2">
        <w:rPr>
          <w:rFonts w:ascii="Times New Roman" w:hAnsi="Times New Roman"/>
        </w:rPr>
        <w:t xml:space="preserve"> variants in the presence of </w:t>
      </w:r>
      <w:r w:rsidR="00293A63">
        <w:rPr>
          <w:rFonts w:ascii="Times New Roman" w:hAnsi="Times New Roman"/>
        </w:rPr>
        <w:t>cadmium</w:t>
      </w:r>
      <w:r w:rsidR="002E37E2" w:rsidRPr="002E37E2">
        <w:rPr>
          <w:rFonts w:ascii="Times New Roman" w:hAnsi="Times New Roman"/>
        </w:rPr>
        <w:t xml:space="preserve">, demonstrating a correlation between </w:t>
      </w:r>
      <w:r w:rsidR="002E37E2" w:rsidRPr="002E37E2">
        <w:rPr>
          <w:rFonts w:ascii="Times New Roman" w:hAnsi="Times New Roman"/>
          <w:i/>
        </w:rPr>
        <w:t>in vitro</w:t>
      </w:r>
      <w:r w:rsidR="002E37E2" w:rsidRPr="002E37E2">
        <w:rPr>
          <w:rFonts w:ascii="Times New Roman" w:hAnsi="Times New Roman"/>
        </w:rPr>
        <w:t xml:space="preserve"> activity assays and </w:t>
      </w:r>
      <w:r w:rsidR="002E37E2" w:rsidRPr="002E37E2">
        <w:rPr>
          <w:rFonts w:ascii="Times New Roman" w:hAnsi="Times New Roman"/>
          <w:i/>
        </w:rPr>
        <w:t>in vivo</w:t>
      </w:r>
      <w:r w:rsidR="002E37E2" w:rsidRPr="002E37E2">
        <w:rPr>
          <w:rFonts w:ascii="Times New Roman" w:hAnsi="Times New Roman"/>
        </w:rPr>
        <w:t xml:space="preserve"> </w:t>
      </w:r>
      <w:r w:rsidR="00293A63">
        <w:rPr>
          <w:rFonts w:ascii="Times New Roman" w:hAnsi="Times New Roman"/>
        </w:rPr>
        <w:t>function</w:t>
      </w:r>
      <w:r w:rsidR="002E37E2" w:rsidRPr="002E37E2">
        <w:rPr>
          <w:rFonts w:ascii="Times New Roman" w:hAnsi="Times New Roman"/>
        </w:rPr>
        <w:t xml:space="preserve">. Given that </w:t>
      </w:r>
      <w:proofErr w:type="spellStart"/>
      <w:r w:rsidR="002E37E2" w:rsidRPr="002E37E2">
        <w:rPr>
          <w:rFonts w:ascii="Times New Roman" w:hAnsi="Times New Roman"/>
        </w:rPr>
        <w:t>CzcP</w:t>
      </w:r>
      <w:proofErr w:type="spellEnd"/>
      <w:r w:rsidR="002E37E2" w:rsidRPr="002E37E2">
        <w:rPr>
          <w:rFonts w:ascii="Times New Roman" w:hAnsi="Times New Roman"/>
        </w:rPr>
        <w:t xml:space="preserve"> likely evolved from </w:t>
      </w:r>
      <w:r w:rsidR="00A64A35">
        <w:rPr>
          <w:rFonts w:ascii="Times New Roman" w:hAnsi="Times New Roman"/>
        </w:rPr>
        <w:t>an ancestral</w:t>
      </w:r>
      <w:r w:rsidR="002E37E2" w:rsidRPr="002E37E2">
        <w:rPr>
          <w:rFonts w:ascii="Times New Roman" w:hAnsi="Times New Roman"/>
        </w:rPr>
        <w:t xml:space="preserve"> P</w:t>
      </w:r>
      <w:r w:rsidR="002E37E2" w:rsidRPr="002E37E2">
        <w:rPr>
          <w:rFonts w:ascii="Times New Roman" w:hAnsi="Times New Roman"/>
          <w:vertAlign w:val="subscript"/>
        </w:rPr>
        <w:t>1B</w:t>
      </w:r>
      <w:r w:rsidR="002E37E2" w:rsidRPr="002E37E2">
        <w:rPr>
          <w:rFonts w:ascii="Times New Roman" w:hAnsi="Times New Roman"/>
        </w:rPr>
        <w:t xml:space="preserve">-ATPase, </w:t>
      </w:r>
      <w:r w:rsidR="003F288B">
        <w:rPr>
          <w:rFonts w:ascii="Times New Roman" w:hAnsi="Times New Roman"/>
        </w:rPr>
        <w:t>these</w:t>
      </w:r>
      <w:r w:rsidR="002E37E2" w:rsidRPr="002E37E2">
        <w:rPr>
          <w:rFonts w:ascii="Times New Roman" w:hAnsi="Times New Roman"/>
        </w:rPr>
        <w:t xml:space="preserve"> data suggest that an </w:t>
      </w:r>
      <w:proofErr w:type="gramStart"/>
      <w:r w:rsidR="002E37E2" w:rsidRPr="002E37E2">
        <w:rPr>
          <w:rFonts w:ascii="Times New Roman" w:hAnsi="Times New Roman"/>
        </w:rPr>
        <w:t>evolutionarily-adapted</w:t>
      </w:r>
      <w:proofErr w:type="gramEnd"/>
      <w:r w:rsidR="002E37E2" w:rsidRPr="002E37E2">
        <w:rPr>
          <w:rFonts w:ascii="Times New Roman" w:hAnsi="Times New Roman"/>
        </w:rPr>
        <w:t xml:space="preserve"> flexibility in the TM region likely afforded </w:t>
      </w:r>
      <w:proofErr w:type="spellStart"/>
      <w:r w:rsidR="002E37E2" w:rsidRPr="002E37E2">
        <w:rPr>
          <w:rFonts w:ascii="Times New Roman" w:hAnsi="Times New Roman"/>
        </w:rPr>
        <w:t>CzcP</w:t>
      </w:r>
      <w:proofErr w:type="spellEnd"/>
      <w:r w:rsidR="002E37E2" w:rsidRPr="002E37E2">
        <w:rPr>
          <w:rFonts w:ascii="Times New Roman" w:hAnsi="Times New Roman"/>
        </w:rPr>
        <w:t xml:space="preserve"> the ability to transport </w:t>
      </w:r>
      <w:r w:rsidR="00293A63">
        <w:rPr>
          <w:rFonts w:ascii="Times New Roman" w:hAnsi="Times New Roman"/>
        </w:rPr>
        <w:t>cadmium</w:t>
      </w:r>
      <w:r w:rsidR="002E37E2" w:rsidRPr="002E37E2">
        <w:rPr>
          <w:rFonts w:ascii="Times New Roman" w:hAnsi="Times New Roman"/>
        </w:rPr>
        <w:t xml:space="preserve"> and </w:t>
      </w:r>
      <w:r w:rsidR="00293A63">
        <w:rPr>
          <w:rFonts w:ascii="Times New Roman" w:hAnsi="Times New Roman"/>
        </w:rPr>
        <w:t>zinc</w:t>
      </w:r>
      <w:r w:rsidR="002E37E2" w:rsidRPr="002E37E2">
        <w:rPr>
          <w:rFonts w:ascii="Times New Roman" w:hAnsi="Times New Roman"/>
        </w:rPr>
        <w:t xml:space="preserve"> in addition to </w:t>
      </w:r>
      <w:r w:rsidR="00293A63">
        <w:rPr>
          <w:rFonts w:ascii="Times New Roman" w:hAnsi="Times New Roman"/>
        </w:rPr>
        <w:t>cobalt</w:t>
      </w:r>
      <w:r w:rsidR="002E37E2" w:rsidRPr="002E37E2">
        <w:rPr>
          <w:rFonts w:ascii="Times New Roman" w:hAnsi="Times New Roman"/>
        </w:rPr>
        <w:t>.</w:t>
      </w:r>
      <w:r w:rsidR="00293A63">
        <w:rPr>
          <w:rFonts w:ascii="Times New Roman" w:hAnsi="Times New Roman"/>
        </w:rPr>
        <w:t xml:space="preserve"> </w:t>
      </w:r>
    </w:p>
    <w:sectPr w:rsidR="0086472C" w:rsidRPr="0086472C" w:rsidSect="0086472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472C"/>
    <w:rsid w:val="00236A22"/>
    <w:rsid w:val="00293A63"/>
    <w:rsid w:val="002E37E2"/>
    <w:rsid w:val="003F288B"/>
    <w:rsid w:val="00483B4F"/>
    <w:rsid w:val="004D4051"/>
    <w:rsid w:val="00531997"/>
    <w:rsid w:val="00563582"/>
    <w:rsid w:val="005940D7"/>
    <w:rsid w:val="0086472C"/>
    <w:rsid w:val="00A64A35"/>
    <w:rsid w:val="00D6721B"/>
    <w:rsid w:val="00E86FC0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C19AA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0</Characters>
  <Application>Microsoft Macintosh Word</Application>
  <DocSecurity>0</DocSecurity>
  <Lines>1</Lines>
  <Paragraphs>1</Paragraphs>
  <ScaleCrop>false</ScaleCrop>
  <Company>University of Wisconsin--Madison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Smith</dc:creator>
  <cp:keywords/>
  <cp:lastModifiedBy>Aaron Smith</cp:lastModifiedBy>
  <cp:revision>11</cp:revision>
  <dcterms:created xsi:type="dcterms:W3CDTF">2016-03-16T20:47:00Z</dcterms:created>
  <dcterms:modified xsi:type="dcterms:W3CDTF">2016-03-16T21:52:00Z</dcterms:modified>
</cp:coreProperties>
</file>