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A30EF" w14:textId="3BF94AC1" w:rsidR="00B30437" w:rsidRPr="00FF1D45" w:rsidRDefault="00517789" w:rsidP="00704337">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FC3414">
        <w:rPr>
          <w:rFonts w:ascii="Times New Roman" w:hAnsi="Times New Roman" w:cs="Times New Roman"/>
          <w:b/>
          <w:sz w:val="24"/>
          <w:szCs w:val="24"/>
        </w:rPr>
        <w:t xml:space="preserve">      </w:t>
      </w:r>
      <w:r w:rsidR="00E42F92">
        <w:rPr>
          <w:rFonts w:ascii="Times New Roman" w:hAnsi="Times New Roman" w:cs="Times New Roman"/>
          <w:b/>
          <w:sz w:val="24"/>
          <w:szCs w:val="24"/>
        </w:rPr>
        <w:t xml:space="preserve">                                                                                                                                                                                                                                                                                                                                                                                                                                                                                                                                                                            </w:t>
      </w:r>
      <w:r w:rsidR="00EA6C89">
        <w:rPr>
          <w:rFonts w:ascii="Times New Roman" w:hAnsi="Times New Roman" w:cs="Times New Roman"/>
          <w:b/>
          <w:sz w:val="24"/>
          <w:szCs w:val="24"/>
        </w:rPr>
        <w:t xml:space="preserve">                                                                                                                                                                                                                                                                                                                                                                                                                                                                                                                                                                                                                                                                                                                                                                                                                                                                                                                                                                                                                                                                                                                                                                                                                                                                                                                                                                                                                                                                                                                                                                                                                                                                                                                                                                                                            </w:t>
      </w:r>
      <w:r w:rsidR="00A37A0A">
        <w:rPr>
          <w:rFonts w:ascii="Times New Roman" w:hAnsi="Times New Roman" w:cs="Times New Roman"/>
          <w:b/>
          <w:sz w:val="24"/>
          <w:szCs w:val="24"/>
        </w:rPr>
        <w:t xml:space="preserve">                                                                                                                                                                                                                                                                                                                                                                                                                                                                                                                                                                                                                                                                                                                                                                                                                                                                                                                                                                                                                                                                                                                 </w:t>
      </w:r>
      <w:r w:rsidR="00E225B9">
        <w:rPr>
          <w:rFonts w:ascii="Times New Roman" w:hAnsi="Times New Roman" w:cs="Times New Roman"/>
          <w:b/>
          <w:sz w:val="24"/>
          <w:szCs w:val="24"/>
        </w:rPr>
        <w:t xml:space="preserve">                                                                                                                                                                                                                                                                                                                                                                                                                                                                                                                                                                                                                                                                                                                                                                                   </w:t>
      </w:r>
      <w:r w:rsidR="00B30437" w:rsidRPr="00FF1D45">
        <w:rPr>
          <w:rFonts w:ascii="Times New Roman" w:hAnsi="Times New Roman" w:cs="Times New Roman"/>
          <w:b/>
          <w:sz w:val="24"/>
          <w:szCs w:val="24"/>
        </w:rPr>
        <w:t>Maryland Early Chil</w:t>
      </w:r>
      <w:r w:rsidR="00EB549E">
        <w:rPr>
          <w:rFonts w:ascii="Times New Roman" w:hAnsi="Times New Roman" w:cs="Times New Roman"/>
          <w:b/>
          <w:sz w:val="24"/>
          <w:szCs w:val="24"/>
        </w:rPr>
        <w:t>dhood Leadership Program (MECLP)</w:t>
      </w:r>
    </w:p>
    <w:p w14:paraId="156103C3" w14:textId="5DC4DEAF" w:rsidR="00B30437" w:rsidRPr="00FF1D45" w:rsidRDefault="00B30437" w:rsidP="00704337">
      <w:pPr>
        <w:jc w:val="center"/>
        <w:rPr>
          <w:rFonts w:ascii="Times New Roman" w:hAnsi="Times New Roman" w:cs="Times New Roman"/>
          <w:b/>
          <w:sz w:val="24"/>
          <w:szCs w:val="24"/>
        </w:rPr>
      </w:pPr>
      <w:r w:rsidRPr="00FF1D45">
        <w:rPr>
          <w:rFonts w:ascii="Times New Roman" w:hAnsi="Times New Roman" w:cs="Times New Roman"/>
          <w:b/>
          <w:sz w:val="24"/>
          <w:szCs w:val="24"/>
        </w:rPr>
        <w:t>REQU</w:t>
      </w:r>
      <w:r w:rsidR="00E87AA8">
        <w:rPr>
          <w:rFonts w:ascii="Times New Roman" w:hAnsi="Times New Roman" w:cs="Times New Roman"/>
          <w:b/>
          <w:sz w:val="24"/>
          <w:szCs w:val="24"/>
        </w:rPr>
        <w:t>EST FOR PROPOSAL</w:t>
      </w:r>
    </w:p>
    <w:p w14:paraId="568BC6A0" w14:textId="77777777" w:rsidR="00FF1D45" w:rsidRDefault="00FF1D45" w:rsidP="00704337">
      <w:pPr>
        <w:rPr>
          <w:rFonts w:ascii="Times New Roman" w:hAnsi="Times New Roman" w:cs="Times New Roman"/>
          <w:sz w:val="24"/>
          <w:szCs w:val="24"/>
          <w:u w:val="single"/>
        </w:rPr>
      </w:pPr>
    </w:p>
    <w:p w14:paraId="40177912" w14:textId="52FCEA19" w:rsidR="00704337" w:rsidRPr="00FF1D45" w:rsidRDefault="00704337" w:rsidP="00704337">
      <w:pPr>
        <w:rPr>
          <w:rFonts w:ascii="Times New Roman" w:hAnsi="Times New Roman" w:cs="Times New Roman"/>
          <w:sz w:val="24"/>
          <w:szCs w:val="24"/>
        </w:rPr>
      </w:pPr>
      <w:r w:rsidRPr="00FF1D45">
        <w:rPr>
          <w:rFonts w:ascii="Times New Roman" w:hAnsi="Times New Roman" w:cs="Times New Roman"/>
          <w:sz w:val="24"/>
          <w:szCs w:val="24"/>
          <w:u w:val="single"/>
        </w:rPr>
        <w:t>Statement of Purpose:</w:t>
      </w:r>
      <w:r w:rsidRPr="00FF1D45">
        <w:rPr>
          <w:rFonts w:ascii="Times New Roman" w:hAnsi="Times New Roman" w:cs="Times New Roman"/>
          <w:sz w:val="24"/>
          <w:szCs w:val="24"/>
        </w:rPr>
        <w:t xml:space="preserve">  The Maryland Early Childhood Leadership Program (MECLP), in partnership with UMBC’s Sherman Center for Early Learning in Urban Communities, seeks a highly qualified and experienced consultant </w:t>
      </w:r>
      <w:r w:rsidR="00FF1D45">
        <w:rPr>
          <w:rFonts w:ascii="Times New Roman" w:hAnsi="Times New Roman" w:cs="Times New Roman"/>
          <w:sz w:val="24"/>
          <w:szCs w:val="24"/>
        </w:rPr>
        <w:t xml:space="preserve">(or consulting firm) </w:t>
      </w:r>
      <w:r w:rsidRPr="00FF1D45">
        <w:rPr>
          <w:rFonts w:ascii="Times New Roman" w:hAnsi="Times New Roman" w:cs="Times New Roman"/>
          <w:sz w:val="24"/>
          <w:szCs w:val="24"/>
        </w:rPr>
        <w:t xml:space="preserve">to develop </w:t>
      </w:r>
      <w:r w:rsidR="00EF370B">
        <w:rPr>
          <w:rFonts w:ascii="Times New Roman" w:hAnsi="Times New Roman" w:cs="Times New Roman"/>
          <w:sz w:val="24"/>
          <w:szCs w:val="24"/>
        </w:rPr>
        <w:t>an innovative</w:t>
      </w:r>
      <w:r w:rsidRPr="00FF1D45">
        <w:rPr>
          <w:rFonts w:ascii="Times New Roman" w:hAnsi="Times New Roman" w:cs="Times New Roman"/>
          <w:sz w:val="24"/>
          <w:szCs w:val="24"/>
        </w:rPr>
        <w:t xml:space="preserve"> </w:t>
      </w:r>
      <w:r w:rsidR="00E87AA8">
        <w:rPr>
          <w:rFonts w:ascii="Times New Roman" w:hAnsi="Times New Roman" w:cs="Times New Roman"/>
          <w:sz w:val="24"/>
          <w:szCs w:val="24"/>
        </w:rPr>
        <w:t>learning model</w:t>
      </w:r>
      <w:r w:rsidRPr="00FF1D45">
        <w:rPr>
          <w:rFonts w:ascii="Times New Roman" w:hAnsi="Times New Roman" w:cs="Times New Roman"/>
          <w:sz w:val="24"/>
          <w:szCs w:val="24"/>
        </w:rPr>
        <w:t>, content and training materials for a cohort-based leadership development program in early childhood education.</w:t>
      </w:r>
    </w:p>
    <w:p w14:paraId="568BFA71" w14:textId="66BB0BD8" w:rsidR="001661DF" w:rsidRPr="00FF1D45" w:rsidRDefault="00E87AA8" w:rsidP="00704337">
      <w:pPr>
        <w:rPr>
          <w:rFonts w:ascii="Times New Roman" w:hAnsi="Times New Roman" w:cs="Times New Roman"/>
          <w:sz w:val="24"/>
          <w:szCs w:val="24"/>
        </w:rPr>
      </w:pPr>
      <w:r>
        <w:rPr>
          <w:rFonts w:ascii="Times New Roman" w:hAnsi="Times New Roman" w:cs="Times New Roman"/>
          <w:sz w:val="24"/>
          <w:szCs w:val="24"/>
        </w:rPr>
        <w:t>The research</w:t>
      </w:r>
      <w:r w:rsidR="00F17006">
        <w:rPr>
          <w:rFonts w:ascii="Times New Roman" w:hAnsi="Times New Roman" w:cs="Times New Roman"/>
          <w:sz w:val="24"/>
          <w:szCs w:val="24"/>
        </w:rPr>
        <w:t>-</w:t>
      </w:r>
      <w:r>
        <w:rPr>
          <w:rFonts w:ascii="Times New Roman" w:hAnsi="Times New Roman" w:cs="Times New Roman"/>
          <w:sz w:val="24"/>
          <w:szCs w:val="24"/>
        </w:rPr>
        <w:t>based learning model</w:t>
      </w:r>
      <w:r w:rsidR="001661DF" w:rsidRPr="00FF1D45">
        <w:rPr>
          <w:rFonts w:ascii="Times New Roman" w:hAnsi="Times New Roman" w:cs="Times New Roman"/>
          <w:sz w:val="24"/>
          <w:szCs w:val="24"/>
        </w:rPr>
        <w:t xml:space="preserve"> will incorporat</w:t>
      </w:r>
      <w:r w:rsidR="00790585">
        <w:rPr>
          <w:rFonts w:ascii="Times New Roman" w:hAnsi="Times New Roman" w:cs="Times New Roman"/>
          <w:sz w:val="24"/>
          <w:szCs w:val="24"/>
        </w:rPr>
        <w:t>e</w:t>
      </w:r>
      <w:r w:rsidR="001661DF" w:rsidRPr="00FF1D45">
        <w:rPr>
          <w:rFonts w:ascii="Times New Roman" w:hAnsi="Times New Roman" w:cs="Times New Roman"/>
          <w:sz w:val="24"/>
          <w:szCs w:val="24"/>
        </w:rPr>
        <w:t xml:space="preserve"> best practices in </w:t>
      </w:r>
      <w:r w:rsidR="00790585">
        <w:rPr>
          <w:rFonts w:ascii="Times New Roman" w:hAnsi="Times New Roman" w:cs="Times New Roman"/>
          <w:sz w:val="24"/>
          <w:szCs w:val="24"/>
        </w:rPr>
        <w:t xml:space="preserve">key </w:t>
      </w:r>
      <w:r w:rsidR="001661DF" w:rsidRPr="00FF1D45">
        <w:rPr>
          <w:rFonts w:ascii="Times New Roman" w:hAnsi="Times New Roman" w:cs="Times New Roman"/>
          <w:sz w:val="24"/>
          <w:szCs w:val="24"/>
        </w:rPr>
        <w:t>leadership competencies</w:t>
      </w:r>
      <w:r w:rsidR="00F17006">
        <w:rPr>
          <w:rFonts w:ascii="Times New Roman" w:hAnsi="Times New Roman" w:cs="Times New Roman"/>
          <w:sz w:val="24"/>
          <w:szCs w:val="24"/>
        </w:rPr>
        <w:t xml:space="preserve"> and reflect break-through thinking in education design</w:t>
      </w:r>
      <w:r w:rsidR="001661DF" w:rsidRPr="00FF1D45">
        <w:rPr>
          <w:rFonts w:ascii="Times New Roman" w:hAnsi="Times New Roman" w:cs="Times New Roman"/>
          <w:sz w:val="24"/>
          <w:szCs w:val="24"/>
        </w:rPr>
        <w:t xml:space="preserve">.  The program will be delivered through a cohort design of </w:t>
      </w:r>
      <w:r w:rsidR="00637A65">
        <w:rPr>
          <w:rFonts w:ascii="Times New Roman" w:hAnsi="Times New Roman" w:cs="Times New Roman"/>
          <w:sz w:val="24"/>
          <w:szCs w:val="24"/>
        </w:rPr>
        <w:t xml:space="preserve"> </w:t>
      </w:r>
      <w:r w:rsidR="001661DF" w:rsidRPr="00FF1D45">
        <w:rPr>
          <w:rFonts w:ascii="Times New Roman" w:hAnsi="Times New Roman" w:cs="Times New Roman"/>
          <w:sz w:val="24"/>
          <w:szCs w:val="24"/>
        </w:rPr>
        <w:t>12-14 people comprised of early</w:t>
      </w:r>
      <w:r w:rsidR="00790585">
        <w:rPr>
          <w:rFonts w:ascii="Times New Roman" w:hAnsi="Times New Roman" w:cs="Times New Roman"/>
          <w:sz w:val="24"/>
          <w:szCs w:val="24"/>
        </w:rPr>
        <w:t xml:space="preserve"> and mid-career individuals</w:t>
      </w:r>
      <w:r w:rsidR="001661DF" w:rsidRPr="00FF1D45">
        <w:rPr>
          <w:rFonts w:ascii="Times New Roman" w:hAnsi="Times New Roman" w:cs="Times New Roman"/>
          <w:sz w:val="24"/>
          <w:szCs w:val="24"/>
        </w:rPr>
        <w:t xml:space="preserve"> with a broad range of backgrounds (</w:t>
      </w:r>
      <w:r w:rsidR="00790585">
        <w:rPr>
          <w:rFonts w:ascii="Times New Roman" w:hAnsi="Times New Roman" w:cs="Times New Roman"/>
          <w:sz w:val="24"/>
          <w:szCs w:val="24"/>
        </w:rPr>
        <w:t>e.g.</w:t>
      </w:r>
      <w:r w:rsidR="00677F42">
        <w:rPr>
          <w:rFonts w:ascii="Times New Roman" w:hAnsi="Times New Roman" w:cs="Times New Roman"/>
          <w:sz w:val="24"/>
          <w:szCs w:val="24"/>
        </w:rPr>
        <w:t>,</w:t>
      </w:r>
      <w:r w:rsidR="00790585">
        <w:rPr>
          <w:rFonts w:ascii="Times New Roman" w:hAnsi="Times New Roman" w:cs="Times New Roman"/>
          <w:sz w:val="24"/>
          <w:szCs w:val="24"/>
        </w:rPr>
        <w:t xml:space="preserve"> </w:t>
      </w:r>
      <w:r w:rsidR="001661DF" w:rsidRPr="00FF1D45">
        <w:rPr>
          <w:rFonts w:ascii="Times New Roman" w:hAnsi="Times New Roman" w:cs="Times New Roman"/>
          <w:sz w:val="24"/>
          <w:szCs w:val="24"/>
        </w:rPr>
        <w:t>role</w:t>
      </w:r>
      <w:r w:rsidR="00790585">
        <w:rPr>
          <w:rFonts w:ascii="Times New Roman" w:hAnsi="Times New Roman" w:cs="Times New Roman"/>
          <w:sz w:val="24"/>
          <w:szCs w:val="24"/>
        </w:rPr>
        <w:t>s</w:t>
      </w:r>
      <w:r w:rsidR="001661DF" w:rsidRPr="00FF1D45">
        <w:rPr>
          <w:rFonts w:ascii="Times New Roman" w:hAnsi="Times New Roman" w:cs="Times New Roman"/>
          <w:sz w:val="24"/>
          <w:szCs w:val="24"/>
        </w:rPr>
        <w:t xml:space="preserve">, geography, </w:t>
      </w:r>
      <w:r w:rsidR="00790585">
        <w:rPr>
          <w:rFonts w:ascii="Times New Roman" w:hAnsi="Times New Roman" w:cs="Times New Roman"/>
          <w:sz w:val="24"/>
          <w:szCs w:val="24"/>
        </w:rPr>
        <w:t xml:space="preserve">race, ethnicity, gender) </w:t>
      </w:r>
      <w:r w:rsidR="001661DF" w:rsidRPr="00FF1D45">
        <w:rPr>
          <w:rFonts w:ascii="Times New Roman" w:hAnsi="Times New Roman" w:cs="Times New Roman"/>
          <w:sz w:val="24"/>
          <w:szCs w:val="24"/>
        </w:rPr>
        <w:t>in early childhood and related fields.  The 12</w:t>
      </w:r>
      <w:r w:rsidR="00F17006">
        <w:rPr>
          <w:rFonts w:ascii="Times New Roman" w:hAnsi="Times New Roman" w:cs="Times New Roman"/>
          <w:sz w:val="24"/>
          <w:szCs w:val="24"/>
        </w:rPr>
        <w:t>-</w:t>
      </w:r>
      <w:r w:rsidR="001661DF" w:rsidRPr="00FF1D45">
        <w:rPr>
          <w:rFonts w:ascii="Times New Roman" w:hAnsi="Times New Roman" w:cs="Times New Roman"/>
          <w:sz w:val="24"/>
          <w:szCs w:val="24"/>
        </w:rPr>
        <w:t>month hybrid model will include face</w:t>
      </w:r>
      <w:r w:rsidR="00790585">
        <w:rPr>
          <w:rFonts w:ascii="Times New Roman" w:hAnsi="Times New Roman" w:cs="Times New Roman"/>
          <w:sz w:val="24"/>
          <w:szCs w:val="24"/>
        </w:rPr>
        <w:t>-</w:t>
      </w:r>
      <w:r w:rsidR="001661DF" w:rsidRPr="00FF1D45">
        <w:rPr>
          <w:rFonts w:ascii="Times New Roman" w:hAnsi="Times New Roman" w:cs="Times New Roman"/>
          <w:sz w:val="24"/>
          <w:szCs w:val="24"/>
        </w:rPr>
        <w:t>to</w:t>
      </w:r>
      <w:r w:rsidR="00790585">
        <w:rPr>
          <w:rFonts w:ascii="Times New Roman" w:hAnsi="Times New Roman" w:cs="Times New Roman"/>
          <w:sz w:val="24"/>
          <w:szCs w:val="24"/>
        </w:rPr>
        <w:t>-</w:t>
      </w:r>
      <w:r w:rsidR="001661DF" w:rsidRPr="00FF1D45">
        <w:rPr>
          <w:rFonts w:ascii="Times New Roman" w:hAnsi="Times New Roman" w:cs="Times New Roman"/>
          <w:sz w:val="24"/>
          <w:szCs w:val="24"/>
        </w:rPr>
        <w:t xml:space="preserve">face sessions as well as online </w:t>
      </w:r>
      <w:r w:rsidR="00790585">
        <w:rPr>
          <w:rFonts w:ascii="Times New Roman" w:hAnsi="Times New Roman" w:cs="Times New Roman"/>
          <w:sz w:val="24"/>
          <w:szCs w:val="24"/>
        </w:rPr>
        <w:t>modules</w:t>
      </w:r>
      <w:r w:rsidR="001661DF" w:rsidRPr="00FF1D45">
        <w:rPr>
          <w:rFonts w:ascii="Times New Roman" w:hAnsi="Times New Roman" w:cs="Times New Roman"/>
          <w:sz w:val="24"/>
          <w:szCs w:val="24"/>
        </w:rPr>
        <w:t>.  The model will be project</w:t>
      </w:r>
      <w:r w:rsidR="00790585">
        <w:rPr>
          <w:rFonts w:ascii="Times New Roman" w:hAnsi="Times New Roman" w:cs="Times New Roman"/>
          <w:sz w:val="24"/>
          <w:szCs w:val="24"/>
        </w:rPr>
        <w:t>-</w:t>
      </w:r>
      <w:r w:rsidR="001661DF" w:rsidRPr="00FF1D45">
        <w:rPr>
          <w:rFonts w:ascii="Times New Roman" w:hAnsi="Times New Roman" w:cs="Times New Roman"/>
          <w:sz w:val="24"/>
          <w:szCs w:val="24"/>
        </w:rPr>
        <w:t>based and is expected to include coach</w:t>
      </w:r>
      <w:r w:rsidR="00164C6F">
        <w:rPr>
          <w:rFonts w:ascii="Times New Roman" w:hAnsi="Times New Roman" w:cs="Times New Roman"/>
          <w:sz w:val="24"/>
          <w:szCs w:val="24"/>
        </w:rPr>
        <w:t>/mentoring</w:t>
      </w:r>
      <w:r w:rsidR="001661DF" w:rsidRPr="00FF1D45">
        <w:rPr>
          <w:rFonts w:ascii="Times New Roman" w:hAnsi="Times New Roman" w:cs="Times New Roman"/>
          <w:sz w:val="24"/>
          <w:szCs w:val="24"/>
        </w:rPr>
        <w:t xml:space="preserve"> support, select readings and homework</w:t>
      </w:r>
      <w:r w:rsidR="000C10AF" w:rsidRPr="00FF1D45">
        <w:rPr>
          <w:rFonts w:ascii="Times New Roman" w:hAnsi="Times New Roman" w:cs="Times New Roman"/>
          <w:sz w:val="24"/>
          <w:szCs w:val="24"/>
        </w:rPr>
        <w:t>,</w:t>
      </w:r>
      <w:r w:rsidR="001661DF" w:rsidRPr="00FF1D45">
        <w:rPr>
          <w:rFonts w:ascii="Times New Roman" w:hAnsi="Times New Roman" w:cs="Times New Roman"/>
          <w:sz w:val="24"/>
          <w:szCs w:val="24"/>
        </w:rPr>
        <w:t xml:space="preserve"> as well as opportunities for field trips and guest presentations.  An August or October</w:t>
      </w:r>
      <w:r w:rsidR="000C10AF" w:rsidRPr="00FF1D45">
        <w:rPr>
          <w:rFonts w:ascii="Times New Roman" w:hAnsi="Times New Roman" w:cs="Times New Roman"/>
          <w:sz w:val="24"/>
          <w:szCs w:val="24"/>
        </w:rPr>
        <w:t xml:space="preserve"> 2019</w:t>
      </w:r>
      <w:r w:rsidR="004E3ED1" w:rsidRPr="00FF1D45">
        <w:rPr>
          <w:rFonts w:ascii="Times New Roman" w:hAnsi="Times New Roman" w:cs="Times New Roman"/>
          <w:sz w:val="24"/>
          <w:szCs w:val="24"/>
        </w:rPr>
        <w:t xml:space="preserve"> start date is expected for the initial pilot cohort.</w:t>
      </w:r>
    </w:p>
    <w:p w14:paraId="5F8C729E" w14:textId="77777777" w:rsidR="00704337" w:rsidRPr="00FF1D45" w:rsidRDefault="00704337" w:rsidP="00704337">
      <w:pPr>
        <w:rPr>
          <w:rFonts w:ascii="Times New Roman" w:hAnsi="Times New Roman" w:cs="Times New Roman"/>
          <w:sz w:val="24"/>
          <w:szCs w:val="24"/>
          <w:u w:val="single"/>
        </w:rPr>
      </w:pPr>
      <w:r w:rsidRPr="00FF1D45">
        <w:rPr>
          <w:rFonts w:ascii="Times New Roman" w:hAnsi="Times New Roman" w:cs="Times New Roman"/>
          <w:sz w:val="24"/>
          <w:szCs w:val="24"/>
          <w:u w:val="single"/>
        </w:rPr>
        <w:t>Background:</w:t>
      </w:r>
    </w:p>
    <w:p w14:paraId="2A15F164" w14:textId="08449698" w:rsidR="00704337" w:rsidRPr="00FF1D45" w:rsidRDefault="00704337" w:rsidP="00704337">
      <w:pPr>
        <w:rPr>
          <w:rFonts w:ascii="Times New Roman" w:hAnsi="Times New Roman" w:cs="Times New Roman"/>
          <w:sz w:val="24"/>
          <w:szCs w:val="24"/>
        </w:rPr>
      </w:pPr>
      <w:r w:rsidRPr="00FF1D45">
        <w:rPr>
          <w:rFonts w:ascii="Times New Roman" w:hAnsi="Times New Roman" w:cs="Times New Roman"/>
          <w:sz w:val="24"/>
          <w:szCs w:val="24"/>
          <w:lang w:val="en-GB"/>
        </w:rPr>
        <w:t>Maryland and national leaders and practitioners in the early childhood</w:t>
      </w:r>
      <w:r w:rsidR="00226FE4">
        <w:rPr>
          <w:rFonts w:ascii="Times New Roman" w:hAnsi="Times New Roman" w:cs="Times New Roman"/>
          <w:sz w:val="24"/>
          <w:szCs w:val="24"/>
          <w:lang w:val="en-GB"/>
        </w:rPr>
        <w:t xml:space="preserve"> (ECE)</w:t>
      </w:r>
      <w:r w:rsidRPr="00FF1D45">
        <w:rPr>
          <w:rFonts w:ascii="Times New Roman" w:hAnsi="Times New Roman" w:cs="Times New Roman"/>
          <w:sz w:val="24"/>
          <w:szCs w:val="24"/>
          <w:lang w:val="en-GB"/>
        </w:rPr>
        <w:t xml:space="preserve"> field have recognized the link between strong leadership and the long-term ability to improve outcomes for early learners, while also acknowledging the lack of investment in leadership development.  MECLP’s mission is to improve leadership in (ECE) and associated fields in order to enhance school readiness and related key outcomes for young children, especially children and families in underserved communities.  MECLP is independently funded by a combination of state and local government agencies, businesses, </w:t>
      </w:r>
      <w:r w:rsidR="00E60402">
        <w:rPr>
          <w:rFonts w:ascii="Times New Roman" w:hAnsi="Times New Roman" w:cs="Times New Roman"/>
          <w:sz w:val="24"/>
          <w:szCs w:val="24"/>
          <w:lang w:val="en-GB"/>
        </w:rPr>
        <w:t xml:space="preserve">individuals </w:t>
      </w:r>
      <w:r w:rsidRPr="00FF1D45">
        <w:rPr>
          <w:rFonts w:ascii="Times New Roman" w:hAnsi="Times New Roman" w:cs="Times New Roman"/>
          <w:sz w:val="24"/>
          <w:szCs w:val="24"/>
          <w:lang w:val="en-GB"/>
        </w:rPr>
        <w:t>and philanthropic organizations.</w:t>
      </w:r>
    </w:p>
    <w:p w14:paraId="26DA4293" w14:textId="77777777" w:rsidR="00704337" w:rsidRPr="00FF1D45" w:rsidRDefault="00704337" w:rsidP="00704337">
      <w:pPr>
        <w:rPr>
          <w:rFonts w:ascii="Times New Roman" w:hAnsi="Times New Roman" w:cs="Times New Roman"/>
          <w:sz w:val="24"/>
          <w:szCs w:val="24"/>
          <w:u w:val="single"/>
        </w:rPr>
      </w:pPr>
      <w:r w:rsidRPr="00FF1D45">
        <w:rPr>
          <w:rFonts w:ascii="Times New Roman" w:hAnsi="Times New Roman" w:cs="Times New Roman"/>
          <w:sz w:val="24"/>
          <w:szCs w:val="24"/>
          <w:u w:val="single"/>
        </w:rPr>
        <w:t>Tasks to be accomplished:</w:t>
      </w:r>
    </w:p>
    <w:p w14:paraId="1E38D28D" w14:textId="60AD8FAF" w:rsidR="00704337" w:rsidRPr="00FF1D45" w:rsidRDefault="004E3ED1" w:rsidP="00704337">
      <w:pPr>
        <w:rPr>
          <w:rFonts w:ascii="Times New Roman" w:hAnsi="Times New Roman" w:cs="Times New Roman"/>
          <w:sz w:val="24"/>
          <w:szCs w:val="24"/>
        </w:rPr>
      </w:pPr>
      <w:r w:rsidRPr="00FF1D45">
        <w:rPr>
          <w:rFonts w:ascii="Times New Roman" w:hAnsi="Times New Roman" w:cs="Times New Roman"/>
          <w:sz w:val="24"/>
          <w:szCs w:val="24"/>
        </w:rPr>
        <w:t xml:space="preserve">Working with </w:t>
      </w:r>
      <w:r w:rsidR="00E60402">
        <w:rPr>
          <w:rFonts w:ascii="Times New Roman" w:hAnsi="Times New Roman" w:cs="Times New Roman"/>
          <w:sz w:val="24"/>
          <w:szCs w:val="24"/>
        </w:rPr>
        <w:t xml:space="preserve">MECLP’s </w:t>
      </w:r>
      <w:r w:rsidRPr="00FF1D45">
        <w:rPr>
          <w:rFonts w:ascii="Times New Roman" w:hAnsi="Times New Roman" w:cs="Times New Roman"/>
          <w:sz w:val="24"/>
          <w:szCs w:val="24"/>
        </w:rPr>
        <w:t xml:space="preserve">Research to Content Working Group and </w:t>
      </w:r>
      <w:r w:rsidR="00704337" w:rsidRPr="00FF1D45">
        <w:rPr>
          <w:rFonts w:ascii="Times New Roman" w:hAnsi="Times New Roman" w:cs="Times New Roman"/>
          <w:sz w:val="24"/>
          <w:szCs w:val="24"/>
        </w:rPr>
        <w:t>Advisory Committee</w:t>
      </w:r>
      <w:r w:rsidRPr="00FF1D45">
        <w:rPr>
          <w:rFonts w:ascii="Times New Roman" w:hAnsi="Times New Roman" w:cs="Times New Roman"/>
          <w:sz w:val="24"/>
          <w:szCs w:val="24"/>
        </w:rPr>
        <w:t>, the consultant will</w:t>
      </w:r>
      <w:r w:rsidR="00C85911">
        <w:rPr>
          <w:rFonts w:ascii="Times New Roman" w:hAnsi="Times New Roman" w:cs="Times New Roman"/>
          <w:sz w:val="24"/>
          <w:szCs w:val="24"/>
        </w:rPr>
        <w:t>, in alignment with the competencies listed below</w:t>
      </w:r>
      <w:r w:rsidR="00704337" w:rsidRPr="00FF1D45">
        <w:rPr>
          <w:rFonts w:ascii="Times New Roman" w:hAnsi="Times New Roman" w:cs="Times New Roman"/>
          <w:sz w:val="24"/>
          <w:szCs w:val="24"/>
        </w:rPr>
        <w:t>:</w:t>
      </w:r>
    </w:p>
    <w:p w14:paraId="04F23A33" w14:textId="2CED6A6E" w:rsidR="00704337" w:rsidRPr="00FA2B46" w:rsidRDefault="00704337" w:rsidP="00704337">
      <w:pPr>
        <w:pStyle w:val="ListParagraph"/>
        <w:numPr>
          <w:ilvl w:val="0"/>
          <w:numId w:val="2"/>
        </w:numPr>
        <w:rPr>
          <w:rFonts w:ascii="Times New Roman" w:hAnsi="Times New Roman" w:cs="Times New Roman"/>
          <w:color w:val="000000" w:themeColor="text1"/>
          <w:sz w:val="24"/>
          <w:szCs w:val="24"/>
        </w:rPr>
      </w:pPr>
      <w:r w:rsidRPr="00FF1D45">
        <w:rPr>
          <w:rFonts w:ascii="Times New Roman" w:hAnsi="Times New Roman" w:cs="Times New Roman"/>
          <w:sz w:val="24"/>
          <w:szCs w:val="24"/>
        </w:rPr>
        <w:t>Develop key learning goals, objectives, and strategies for leadership cohort participants that are aligned with MECLP’s vision</w:t>
      </w:r>
      <w:r w:rsidR="00E60402">
        <w:rPr>
          <w:rFonts w:ascii="Times New Roman" w:hAnsi="Times New Roman" w:cs="Times New Roman"/>
          <w:sz w:val="24"/>
          <w:szCs w:val="24"/>
        </w:rPr>
        <w:t xml:space="preserve">, </w:t>
      </w:r>
      <w:r w:rsidRPr="00FF1D45">
        <w:rPr>
          <w:rFonts w:ascii="Times New Roman" w:hAnsi="Times New Roman" w:cs="Times New Roman"/>
          <w:sz w:val="24"/>
          <w:szCs w:val="24"/>
        </w:rPr>
        <w:t>mission</w:t>
      </w:r>
      <w:r w:rsidR="004E3ED1" w:rsidRPr="00FF1D45">
        <w:rPr>
          <w:rFonts w:ascii="Times New Roman" w:hAnsi="Times New Roman" w:cs="Times New Roman"/>
          <w:sz w:val="24"/>
          <w:szCs w:val="24"/>
        </w:rPr>
        <w:t xml:space="preserve"> and </w:t>
      </w:r>
      <w:r w:rsidR="0075764F" w:rsidRPr="00FA2B46">
        <w:rPr>
          <w:rFonts w:ascii="Times New Roman" w:hAnsi="Times New Roman" w:cs="Times New Roman"/>
          <w:color w:val="000000" w:themeColor="text1"/>
          <w:sz w:val="24"/>
          <w:szCs w:val="24"/>
        </w:rPr>
        <w:t>leadership</w:t>
      </w:r>
      <w:r w:rsidR="004E3ED1" w:rsidRPr="00FA2B46">
        <w:rPr>
          <w:rFonts w:ascii="Times New Roman" w:hAnsi="Times New Roman" w:cs="Times New Roman"/>
          <w:color w:val="000000" w:themeColor="text1"/>
          <w:sz w:val="24"/>
          <w:szCs w:val="24"/>
        </w:rPr>
        <w:t xml:space="preserve"> competencies</w:t>
      </w:r>
    </w:p>
    <w:p w14:paraId="5BAF7B3C" w14:textId="08768792" w:rsidR="00704337" w:rsidRPr="00FF1D45" w:rsidRDefault="00C538F6" w:rsidP="0070433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Develop/customize a learning model</w:t>
      </w:r>
      <w:r w:rsidR="00C85911">
        <w:rPr>
          <w:rFonts w:ascii="Times New Roman" w:hAnsi="Times New Roman" w:cs="Times New Roman"/>
          <w:sz w:val="24"/>
          <w:szCs w:val="24"/>
        </w:rPr>
        <w:t xml:space="preserve"> outline which includes face-to-face, online</w:t>
      </w:r>
      <w:r w:rsidR="00790585">
        <w:rPr>
          <w:rFonts w:ascii="Times New Roman" w:hAnsi="Times New Roman" w:cs="Times New Roman"/>
          <w:sz w:val="24"/>
          <w:szCs w:val="24"/>
        </w:rPr>
        <w:t xml:space="preserve"> modules</w:t>
      </w:r>
      <w:r w:rsidR="00C85911">
        <w:rPr>
          <w:rFonts w:ascii="Times New Roman" w:hAnsi="Times New Roman" w:cs="Times New Roman"/>
          <w:sz w:val="24"/>
          <w:szCs w:val="24"/>
        </w:rPr>
        <w:t xml:space="preserve">, guest speakers or other </w:t>
      </w:r>
      <w:r w:rsidR="00790585">
        <w:rPr>
          <w:rFonts w:ascii="Times New Roman" w:hAnsi="Times New Roman" w:cs="Times New Roman"/>
          <w:sz w:val="24"/>
          <w:szCs w:val="24"/>
        </w:rPr>
        <w:t>evidence- based learning techniques and exemplary</w:t>
      </w:r>
      <w:r w:rsidR="00677F42">
        <w:rPr>
          <w:rFonts w:ascii="Times New Roman" w:hAnsi="Times New Roman" w:cs="Times New Roman"/>
          <w:sz w:val="24"/>
          <w:szCs w:val="24"/>
        </w:rPr>
        <w:t xml:space="preserve"> adult</w:t>
      </w:r>
      <w:r w:rsidR="00790585">
        <w:rPr>
          <w:rFonts w:ascii="Times New Roman" w:hAnsi="Times New Roman" w:cs="Times New Roman"/>
          <w:sz w:val="24"/>
          <w:szCs w:val="24"/>
        </w:rPr>
        <w:t xml:space="preserve"> learning strategies</w:t>
      </w:r>
    </w:p>
    <w:p w14:paraId="76179C4A" w14:textId="530D71B5" w:rsidR="00704337" w:rsidRPr="00FF1D45" w:rsidRDefault="00704337" w:rsidP="00704337">
      <w:pPr>
        <w:pStyle w:val="ListParagraph"/>
        <w:numPr>
          <w:ilvl w:val="0"/>
          <w:numId w:val="2"/>
        </w:numPr>
        <w:rPr>
          <w:rFonts w:ascii="Times New Roman" w:hAnsi="Times New Roman" w:cs="Times New Roman"/>
          <w:sz w:val="24"/>
          <w:szCs w:val="24"/>
        </w:rPr>
      </w:pPr>
      <w:r w:rsidRPr="00FF1D45">
        <w:rPr>
          <w:rFonts w:ascii="Times New Roman" w:hAnsi="Times New Roman" w:cs="Times New Roman"/>
          <w:sz w:val="24"/>
          <w:szCs w:val="24"/>
        </w:rPr>
        <w:t>Develop</w:t>
      </w:r>
      <w:r w:rsidR="00C538F6">
        <w:rPr>
          <w:rFonts w:ascii="Times New Roman" w:hAnsi="Times New Roman" w:cs="Times New Roman"/>
          <w:sz w:val="24"/>
          <w:szCs w:val="24"/>
        </w:rPr>
        <w:t>/customize</w:t>
      </w:r>
      <w:r w:rsidR="00677F42">
        <w:rPr>
          <w:rFonts w:ascii="Times New Roman" w:hAnsi="Times New Roman" w:cs="Times New Roman"/>
          <w:sz w:val="24"/>
          <w:szCs w:val="24"/>
        </w:rPr>
        <w:t xml:space="preserve"> 12</w:t>
      </w:r>
      <w:r w:rsidRPr="00FF1D45">
        <w:rPr>
          <w:rFonts w:ascii="Times New Roman" w:hAnsi="Times New Roman" w:cs="Times New Roman"/>
          <w:sz w:val="24"/>
          <w:szCs w:val="24"/>
        </w:rPr>
        <w:t xml:space="preserve"> </w:t>
      </w:r>
      <w:r w:rsidR="00677F42">
        <w:rPr>
          <w:rFonts w:ascii="Times New Roman" w:hAnsi="Times New Roman" w:cs="Times New Roman"/>
          <w:sz w:val="24"/>
          <w:szCs w:val="24"/>
        </w:rPr>
        <w:t>learning events (as described below)</w:t>
      </w:r>
      <w:r w:rsidRPr="00FF1D45">
        <w:rPr>
          <w:rFonts w:ascii="Times New Roman" w:hAnsi="Times New Roman" w:cs="Times New Roman"/>
          <w:sz w:val="24"/>
          <w:szCs w:val="24"/>
        </w:rPr>
        <w:t>, including references to resource materials</w:t>
      </w:r>
      <w:r w:rsidR="00677F42">
        <w:rPr>
          <w:rFonts w:ascii="Times New Roman" w:hAnsi="Times New Roman" w:cs="Times New Roman"/>
          <w:sz w:val="24"/>
          <w:szCs w:val="24"/>
        </w:rPr>
        <w:t>,</w:t>
      </w:r>
      <w:r w:rsidR="00C77226">
        <w:rPr>
          <w:rFonts w:ascii="Times New Roman" w:hAnsi="Times New Roman" w:cs="Times New Roman"/>
          <w:sz w:val="24"/>
          <w:szCs w:val="24"/>
        </w:rPr>
        <w:t xml:space="preserve"> and provide a facilitator guide for each module</w:t>
      </w:r>
    </w:p>
    <w:p w14:paraId="6EDB3F6F" w14:textId="2798EE59" w:rsidR="004E3ED1" w:rsidRPr="00FF1D45" w:rsidRDefault="004E3ED1" w:rsidP="00C85911">
      <w:pPr>
        <w:pStyle w:val="ListParagraph"/>
        <w:rPr>
          <w:rFonts w:ascii="Times New Roman" w:hAnsi="Times New Roman" w:cs="Times New Roman"/>
          <w:sz w:val="24"/>
          <w:szCs w:val="24"/>
        </w:rPr>
      </w:pPr>
    </w:p>
    <w:p w14:paraId="4377909F" w14:textId="77777777" w:rsidR="00C77226" w:rsidRDefault="00C77226" w:rsidP="00704337">
      <w:pPr>
        <w:rPr>
          <w:rFonts w:ascii="Times New Roman" w:hAnsi="Times New Roman" w:cs="Times New Roman"/>
          <w:sz w:val="24"/>
          <w:szCs w:val="24"/>
          <w:u w:val="single"/>
        </w:rPr>
      </w:pPr>
    </w:p>
    <w:p w14:paraId="15F63567" w14:textId="77777777" w:rsidR="00C77226" w:rsidRDefault="00C77226" w:rsidP="00704337">
      <w:pPr>
        <w:rPr>
          <w:rFonts w:ascii="Times New Roman" w:hAnsi="Times New Roman" w:cs="Times New Roman"/>
          <w:sz w:val="24"/>
          <w:szCs w:val="24"/>
          <w:u w:val="single"/>
        </w:rPr>
      </w:pPr>
    </w:p>
    <w:p w14:paraId="0CCE2456" w14:textId="5CF3F476" w:rsidR="00704337" w:rsidRPr="00FF1D45" w:rsidRDefault="00704337" w:rsidP="00704337">
      <w:pPr>
        <w:rPr>
          <w:rFonts w:ascii="Times New Roman" w:hAnsi="Times New Roman" w:cs="Times New Roman"/>
          <w:sz w:val="24"/>
          <w:szCs w:val="24"/>
          <w:u w:val="single"/>
        </w:rPr>
      </w:pPr>
      <w:r w:rsidRPr="00FF1D45">
        <w:rPr>
          <w:rFonts w:ascii="Times New Roman" w:hAnsi="Times New Roman" w:cs="Times New Roman"/>
          <w:sz w:val="24"/>
          <w:szCs w:val="24"/>
          <w:u w:val="single"/>
        </w:rPr>
        <w:t>Timeframe:</w:t>
      </w:r>
    </w:p>
    <w:p w14:paraId="5B549F41" w14:textId="1A8FC0B0" w:rsidR="00704337" w:rsidRPr="00FF1D45" w:rsidRDefault="004E3ED1" w:rsidP="00704337">
      <w:pPr>
        <w:rPr>
          <w:rFonts w:ascii="Times New Roman" w:hAnsi="Times New Roman" w:cs="Times New Roman"/>
          <w:sz w:val="24"/>
          <w:szCs w:val="24"/>
        </w:rPr>
      </w:pPr>
      <w:r w:rsidRPr="00FF1D45">
        <w:rPr>
          <w:rFonts w:ascii="Times New Roman" w:hAnsi="Times New Roman" w:cs="Times New Roman"/>
          <w:sz w:val="24"/>
          <w:szCs w:val="24"/>
        </w:rPr>
        <w:t>January</w:t>
      </w:r>
      <w:r w:rsidR="00704337" w:rsidRPr="00FF1D45">
        <w:rPr>
          <w:rFonts w:ascii="Times New Roman" w:hAnsi="Times New Roman" w:cs="Times New Roman"/>
          <w:sz w:val="24"/>
          <w:szCs w:val="24"/>
        </w:rPr>
        <w:t xml:space="preserve"> 1, 201</w:t>
      </w:r>
      <w:r w:rsidRPr="00FF1D45">
        <w:rPr>
          <w:rFonts w:ascii="Times New Roman" w:hAnsi="Times New Roman" w:cs="Times New Roman"/>
          <w:sz w:val="24"/>
          <w:szCs w:val="24"/>
        </w:rPr>
        <w:t>9</w:t>
      </w:r>
      <w:r w:rsidR="00704337" w:rsidRPr="00FF1D45">
        <w:rPr>
          <w:rFonts w:ascii="Times New Roman" w:hAnsi="Times New Roman" w:cs="Times New Roman"/>
          <w:sz w:val="24"/>
          <w:szCs w:val="24"/>
        </w:rPr>
        <w:t xml:space="preserve"> – Ju</w:t>
      </w:r>
      <w:r w:rsidRPr="00FF1D45">
        <w:rPr>
          <w:rFonts w:ascii="Times New Roman" w:hAnsi="Times New Roman" w:cs="Times New Roman"/>
          <w:sz w:val="24"/>
          <w:szCs w:val="24"/>
        </w:rPr>
        <w:t>ly</w:t>
      </w:r>
      <w:r w:rsidR="00704337" w:rsidRPr="00FF1D45">
        <w:rPr>
          <w:rFonts w:ascii="Times New Roman" w:hAnsi="Times New Roman" w:cs="Times New Roman"/>
          <w:sz w:val="24"/>
          <w:szCs w:val="24"/>
        </w:rPr>
        <w:t xml:space="preserve"> 1, 2019</w:t>
      </w:r>
    </w:p>
    <w:p w14:paraId="6DA54F81" w14:textId="55EFCAEA" w:rsidR="00C85E6F" w:rsidRDefault="00C85E6F" w:rsidP="0070433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By Jan. </w:t>
      </w:r>
      <w:r w:rsidR="008E49D3">
        <w:rPr>
          <w:rFonts w:ascii="Times New Roman" w:hAnsi="Times New Roman" w:cs="Times New Roman"/>
          <w:sz w:val="24"/>
          <w:szCs w:val="24"/>
        </w:rPr>
        <w:t>29</w:t>
      </w:r>
      <w:r>
        <w:rPr>
          <w:rFonts w:ascii="Times New Roman" w:hAnsi="Times New Roman" w:cs="Times New Roman"/>
          <w:sz w:val="24"/>
          <w:szCs w:val="24"/>
        </w:rPr>
        <w:t>, 2019 have an orientation meeting with the Research to Content Working Group</w:t>
      </w:r>
      <w:r w:rsidR="003E0186">
        <w:rPr>
          <w:rFonts w:ascii="Times New Roman" w:hAnsi="Times New Roman" w:cs="Times New Roman"/>
          <w:sz w:val="24"/>
          <w:szCs w:val="24"/>
        </w:rPr>
        <w:t>;</w:t>
      </w:r>
      <w:r>
        <w:rPr>
          <w:rFonts w:ascii="Times New Roman" w:hAnsi="Times New Roman" w:cs="Times New Roman"/>
          <w:sz w:val="24"/>
          <w:szCs w:val="24"/>
        </w:rPr>
        <w:t xml:space="preserve"> </w:t>
      </w:r>
      <w:r w:rsidR="00677F42">
        <w:rPr>
          <w:rFonts w:ascii="Times New Roman" w:hAnsi="Times New Roman" w:cs="Times New Roman"/>
          <w:sz w:val="24"/>
          <w:szCs w:val="24"/>
        </w:rPr>
        <w:t>(</w:t>
      </w:r>
      <w:r>
        <w:rPr>
          <w:rFonts w:ascii="Times New Roman" w:hAnsi="Times New Roman" w:cs="Times New Roman"/>
          <w:sz w:val="24"/>
          <w:szCs w:val="24"/>
        </w:rPr>
        <w:t>representing the Advisory Committee</w:t>
      </w:r>
      <w:r w:rsidR="00677F42">
        <w:rPr>
          <w:rFonts w:ascii="Times New Roman" w:hAnsi="Times New Roman" w:cs="Times New Roman"/>
          <w:sz w:val="24"/>
          <w:szCs w:val="24"/>
        </w:rPr>
        <w:t>)</w:t>
      </w:r>
    </w:p>
    <w:p w14:paraId="586E714B" w14:textId="0F5D7D34" w:rsidR="00704337" w:rsidRPr="00FF1D45" w:rsidRDefault="00704337" w:rsidP="00704337">
      <w:pPr>
        <w:pStyle w:val="ListParagraph"/>
        <w:numPr>
          <w:ilvl w:val="0"/>
          <w:numId w:val="1"/>
        </w:numPr>
        <w:rPr>
          <w:rFonts w:ascii="Times New Roman" w:hAnsi="Times New Roman" w:cs="Times New Roman"/>
          <w:sz w:val="24"/>
          <w:szCs w:val="24"/>
        </w:rPr>
      </w:pPr>
      <w:r w:rsidRPr="00FF1D45">
        <w:rPr>
          <w:rFonts w:ascii="Times New Roman" w:hAnsi="Times New Roman" w:cs="Times New Roman"/>
          <w:sz w:val="24"/>
          <w:szCs w:val="24"/>
        </w:rPr>
        <w:t>B</w:t>
      </w:r>
      <w:r w:rsidR="00C85E6F">
        <w:rPr>
          <w:rFonts w:ascii="Times New Roman" w:hAnsi="Times New Roman" w:cs="Times New Roman"/>
          <w:sz w:val="24"/>
          <w:szCs w:val="24"/>
        </w:rPr>
        <w:t>y Feb.</w:t>
      </w:r>
      <w:r w:rsidRPr="00FF1D45">
        <w:rPr>
          <w:rFonts w:ascii="Times New Roman" w:hAnsi="Times New Roman" w:cs="Times New Roman"/>
          <w:sz w:val="24"/>
          <w:szCs w:val="24"/>
        </w:rPr>
        <w:t xml:space="preserve"> </w:t>
      </w:r>
      <w:r w:rsidR="00C85E6F">
        <w:rPr>
          <w:rFonts w:ascii="Times New Roman" w:hAnsi="Times New Roman" w:cs="Times New Roman"/>
          <w:sz w:val="24"/>
          <w:szCs w:val="24"/>
        </w:rPr>
        <w:t>10</w:t>
      </w:r>
      <w:r w:rsidRPr="00FF1D45">
        <w:rPr>
          <w:rFonts w:ascii="Times New Roman" w:hAnsi="Times New Roman" w:cs="Times New Roman"/>
          <w:sz w:val="24"/>
          <w:szCs w:val="24"/>
        </w:rPr>
        <w:t>, 2019, submit learning goals, objectives, and strategies to</w:t>
      </w:r>
      <w:r w:rsidR="00C85911">
        <w:rPr>
          <w:rFonts w:ascii="Times New Roman" w:hAnsi="Times New Roman" w:cs="Times New Roman"/>
          <w:sz w:val="24"/>
          <w:szCs w:val="24"/>
        </w:rPr>
        <w:t xml:space="preserve"> the Resear</w:t>
      </w:r>
      <w:r w:rsidR="00C85E6F">
        <w:rPr>
          <w:rFonts w:ascii="Times New Roman" w:hAnsi="Times New Roman" w:cs="Times New Roman"/>
          <w:sz w:val="24"/>
          <w:szCs w:val="24"/>
        </w:rPr>
        <w:t>ch to Content Working G</w:t>
      </w:r>
      <w:r w:rsidR="00C85911">
        <w:rPr>
          <w:rFonts w:ascii="Times New Roman" w:hAnsi="Times New Roman" w:cs="Times New Roman"/>
          <w:sz w:val="24"/>
          <w:szCs w:val="24"/>
        </w:rPr>
        <w:t>roup</w:t>
      </w:r>
      <w:r w:rsidRPr="00FF1D45">
        <w:rPr>
          <w:rFonts w:ascii="Times New Roman" w:hAnsi="Times New Roman" w:cs="Times New Roman"/>
          <w:sz w:val="24"/>
          <w:szCs w:val="24"/>
        </w:rPr>
        <w:t xml:space="preserve"> for feedback</w:t>
      </w:r>
    </w:p>
    <w:p w14:paraId="1FFD425C" w14:textId="35E27A05" w:rsidR="00704337" w:rsidRPr="00FF1D45" w:rsidRDefault="00C85E6F" w:rsidP="0070433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By Mar</w:t>
      </w:r>
      <w:r w:rsidR="00704337" w:rsidRPr="00FF1D45">
        <w:rPr>
          <w:rFonts w:ascii="Times New Roman" w:hAnsi="Times New Roman" w:cs="Times New Roman"/>
          <w:sz w:val="24"/>
          <w:szCs w:val="24"/>
        </w:rPr>
        <w:t>. 1</w:t>
      </w:r>
      <w:r w:rsidR="00C85911">
        <w:rPr>
          <w:rFonts w:ascii="Times New Roman" w:hAnsi="Times New Roman" w:cs="Times New Roman"/>
          <w:sz w:val="24"/>
          <w:szCs w:val="24"/>
        </w:rPr>
        <w:t>, 2019 submit learning model</w:t>
      </w:r>
      <w:r w:rsidR="00704337" w:rsidRPr="00FF1D45">
        <w:rPr>
          <w:rFonts w:ascii="Times New Roman" w:hAnsi="Times New Roman" w:cs="Times New Roman"/>
          <w:sz w:val="24"/>
          <w:szCs w:val="24"/>
        </w:rPr>
        <w:t xml:space="preserve"> outline</w:t>
      </w:r>
      <w:r w:rsidR="0063126A">
        <w:rPr>
          <w:rFonts w:ascii="Times New Roman" w:hAnsi="Times New Roman" w:cs="Times New Roman"/>
          <w:sz w:val="24"/>
          <w:szCs w:val="24"/>
        </w:rPr>
        <w:t>, including scope, sequence and the overall flow and purpose of the program, and how associated events/practical applications relate to that flow to the Research to Content Working Group</w:t>
      </w:r>
      <w:r w:rsidR="00704337" w:rsidRPr="00FF1D45">
        <w:rPr>
          <w:rFonts w:ascii="Times New Roman" w:hAnsi="Times New Roman" w:cs="Times New Roman"/>
          <w:sz w:val="24"/>
          <w:szCs w:val="24"/>
        </w:rPr>
        <w:t xml:space="preserve"> for review</w:t>
      </w:r>
      <w:r w:rsidR="0063126A">
        <w:rPr>
          <w:rFonts w:ascii="Times New Roman" w:hAnsi="Times New Roman" w:cs="Times New Roman"/>
          <w:sz w:val="24"/>
          <w:szCs w:val="24"/>
        </w:rPr>
        <w:t xml:space="preserve"> and approval</w:t>
      </w:r>
    </w:p>
    <w:p w14:paraId="51E77D6A" w14:textId="2F8C0D69" w:rsidR="00704337" w:rsidRPr="00FF1D45" w:rsidRDefault="00704337" w:rsidP="00704337">
      <w:pPr>
        <w:pStyle w:val="ListParagraph"/>
        <w:numPr>
          <w:ilvl w:val="0"/>
          <w:numId w:val="1"/>
        </w:numPr>
        <w:rPr>
          <w:rFonts w:ascii="Times New Roman" w:hAnsi="Times New Roman" w:cs="Times New Roman"/>
          <w:sz w:val="24"/>
          <w:szCs w:val="24"/>
        </w:rPr>
      </w:pPr>
      <w:r w:rsidRPr="00FF1D45">
        <w:rPr>
          <w:rFonts w:ascii="Times New Roman" w:hAnsi="Times New Roman" w:cs="Times New Roman"/>
          <w:sz w:val="24"/>
          <w:szCs w:val="24"/>
        </w:rPr>
        <w:t>By May 1</w:t>
      </w:r>
      <w:r w:rsidR="004E3ED1" w:rsidRPr="00FF1D45">
        <w:rPr>
          <w:rFonts w:ascii="Times New Roman" w:hAnsi="Times New Roman" w:cs="Times New Roman"/>
          <w:sz w:val="24"/>
          <w:szCs w:val="24"/>
        </w:rPr>
        <w:t>5</w:t>
      </w:r>
      <w:r w:rsidRPr="00FF1D45">
        <w:rPr>
          <w:rFonts w:ascii="Times New Roman" w:hAnsi="Times New Roman" w:cs="Times New Roman"/>
          <w:sz w:val="24"/>
          <w:szCs w:val="24"/>
        </w:rPr>
        <w:t>, 2019 submit draft</w:t>
      </w:r>
      <w:r w:rsidR="00C85911">
        <w:rPr>
          <w:rFonts w:ascii="Times New Roman" w:hAnsi="Times New Roman" w:cs="Times New Roman"/>
          <w:sz w:val="24"/>
          <w:szCs w:val="24"/>
        </w:rPr>
        <w:t xml:space="preserve"> of 12 learning events: 6 selected day-long </w:t>
      </w:r>
      <w:r w:rsidRPr="00FF1D45">
        <w:rPr>
          <w:rFonts w:ascii="Times New Roman" w:hAnsi="Times New Roman" w:cs="Times New Roman"/>
          <w:sz w:val="24"/>
          <w:szCs w:val="24"/>
        </w:rPr>
        <w:t>training modules</w:t>
      </w:r>
      <w:r w:rsidR="00C85911">
        <w:rPr>
          <w:rFonts w:ascii="Times New Roman" w:hAnsi="Times New Roman" w:cs="Times New Roman"/>
          <w:sz w:val="24"/>
          <w:szCs w:val="24"/>
        </w:rPr>
        <w:t xml:space="preserve"> (which would include pre-work) and 6 associated practical applications,</w:t>
      </w:r>
      <w:r w:rsidR="004E3ED1" w:rsidRPr="00FF1D45">
        <w:rPr>
          <w:rFonts w:ascii="Times New Roman" w:hAnsi="Times New Roman" w:cs="Times New Roman"/>
          <w:sz w:val="24"/>
          <w:szCs w:val="24"/>
        </w:rPr>
        <w:t xml:space="preserve"> based on specified competencies</w:t>
      </w:r>
      <w:r w:rsidR="00C85911">
        <w:rPr>
          <w:rFonts w:ascii="Times New Roman" w:hAnsi="Times New Roman" w:cs="Times New Roman"/>
          <w:sz w:val="24"/>
          <w:szCs w:val="24"/>
        </w:rPr>
        <w:t xml:space="preserve"> and</w:t>
      </w:r>
      <w:r w:rsidR="00BC3323">
        <w:rPr>
          <w:rFonts w:ascii="Times New Roman" w:hAnsi="Times New Roman" w:cs="Times New Roman"/>
          <w:sz w:val="24"/>
          <w:szCs w:val="24"/>
        </w:rPr>
        <w:t xml:space="preserve"> a</w:t>
      </w:r>
      <w:r w:rsidR="00C85911">
        <w:rPr>
          <w:rFonts w:ascii="Times New Roman" w:hAnsi="Times New Roman" w:cs="Times New Roman"/>
          <w:sz w:val="24"/>
          <w:szCs w:val="24"/>
        </w:rPr>
        <w:t xml:space="preserve"> learning model</w:t>
      </w:r>
      <w:r w:rsidRPr="00FF1D45">
        <w:rPr>
          <w:rFonts w:ascii="Times New Roman" w:hAnsi="Times New Roman" w:cs="Times New Roman"/>
          <w:sz w:val="24"/>
          <w:szCs w:val="24"/>
        </w:rPr>
        <w:t xml:space="preserve"> guide for review</w:t>
      </w:r>
      <w:r w:rsidR="003E0186">
        <w:rPr>
          <w:rFonts w:ascii="Times New Roman" w:hAnsi="Times New Roman" w:cs="Times New Roman"/>
          <w:sz w:val="24"/>
          <w:szCs w:val="24"/>
        </w:rPr>
        <w:t>;</w:t>
      </w:r>
      <w:r w:rsidR="00C85E6F">
        <w:rPr>
          <w:rFonts w:ascii="Times New Roman" w:hAnsi="Times New Roman" w:cs="Times New Roman"/>
          <w:sz w:val="24"/>
          <w:szCs w:val="24"/>
        </w:rPr>
        <w:t xml:space="preserve"> this may include the customization of pre-existing learning models/curriculum</w:t>
      </w:r>
      <w:r w:rsidR="003E0186">
        <w:rPr>
          <w:rFonts w:ascii="Times New Roman" w:hAnsi="Times New Roman" w:cs="Times New Roman"/>
          <w:sz w:val="24"/>
          <w:szCs w:val="24"/>
        </w:rPr>
        <w:t xml:space="preserve"> and a webpage with all learning events</w:t>
      </w:r>
    </w:p>
    <w:p w14:paraId="38C33BFA" w14:textId="49F8E62E" w:rsidR="00704337" w:rsidRPr="00FF1D45" w:rsidRDefault="00704337" w:rsidP="00704337">
      <w:pPr>
        <w:pStyle w:val="ListParagraph"/>
        <w:numPr>
          <w:ilvl w:val="0"/>
          <w:numId w:val="1"/>
        </w:numPr>
        <w:rPr>
          <w:rFonts w:ascii="Times New Roman" w:hAnsi="Times New Roman" w:cs="Times New Roman"/>
          <w:sz w:val="24"/>
          <w:szCs w:val="24"/>
        </w:rPr>
      </w:pPr>
      <w:r w:rsidRPr="00FF1D45">
        <w:rPr>
          <w:rFonts w:ascii="Times New Roman" w:hAnsi="Times New Roman" w:cs="Times New Roman"/>
          <w:sz w:val="24"/>
          <w:szCs w:val="24"/>
        </w:rPr>
        <w:t>By Ju</w:t>
      </w:r>
      <w:r w:rsidR="004E3ED1" w:rsidRPr="00FF1D45">
        <w:rPr>
          <w:rFonts w:ascii="Times New Roman" w:hAnsi="Times New Roman" w:cs="Times New Roman"/>
          <w:sz w:val="24"/>
          <w:szCs w:val="24"/>
        </w:rPr>
        <w:t>ly</w:t>
      </w:r>
      <w:r w:rsidRPr="00FF1D45">
        <w:rPr>
          <w:rFonts w:ascii="Times New Roman" w:hAnsi="Times New Roman" w:cs="Times New Roman"/>
          <w:sz w:val="24"/>
          <w:szCs w:val="24"/>
        </w:rPr>
        <w:t xml:space="preserve"> 1, 2019 submit </w:t>
      </w:r>
      <w:r w:rsidR="003E0186">
        <w:rPr>
          <w:rFonts w:ascii="Times New Roman" w:hAnsi="Times New Roman" w:cs="Times New Roman"/>
          <w:sz w:val="24"/>
          <w:szCs w:val="24"/>
        </w:rPr>
        <w:t>required final products</w:t>
      </w:r>
    </w:p>
    <w:p w14:paraId="4E798337" w14:textId="1FE65E91" w:rsidR="000C10AF" w:rsidRPr="00FF1D45" w:rsidRDefault="000C10AF" w:rsidP="000C10AF">
      <w:pPr>
        <w:rPr>
          <w:rFonts w:ascii="Times New Roman" w:hAnsi="Times New Roman" w:cs="Times New Roman"/>
          <w:sz w:val="24"/>
          <w:szCs w:val="24"/>
          <w:u w:val="single"/>
        </w:rPr>
      </w:pPr>
      <w:r w:rsidRPr="00FF1D45">
        <w:rPr>
          <w:rFonts w:ascii="Times New Roman" w:hAnsi="Times New Roman" w:cs="Times New Roman"/>
          <w:sz w:val="24"/>
          <w:szCs w:val="24"/>
          <w:u w:val="single"/>
        </w:rPr>
        <w:t>Requirements:</w:t>
      </w:r>
    </w:p>
    <w:p w14:paraId="2251318B" w14:textId="363FE3A1" w:rsidR="000C10AF" w:rsidRPr="00FF1D45" w:rsidRDefault="000C10AF" w:rsidP="000C10AF">
      <w:pPr>
        <w:rPr>
          <w:rFonts w:ascii="Times New Roman" w:hAnsi="Times New Roman" w:cs="Times New Roman"/>
          <w:sz w:val="24"/>
          <w:szCs w:val="24"/>
        </w:rPr>
      </w:pPr>
      <w:r w:rsidRPr="00FF1D45">
        <w:rPr>
          <w:rFonts w:ascii="Times New Roman" w:hAnsi="Times New Roman" w:cs="Times New Roman"/>
          <w:sz w:val="24"/>
          <w:szCs w:val="24"/>
        </w:rPr>
        <w:t xml:space="preserve">The consultant </w:t>
      </w:r>
      <w:r w:rsidR="00FF1D45" w:rsidRPr="00FF1D45">
        <w:rPr>
          <w:rFonts w:ascii="Times New Roman" w:hAnsi="Times New Roman" w:cs="Times New Roman"/>
          <w:sz w:val="24"/>
          <w:szCs w:val="24"/>
        </w:rPr>
        <w:t>must demonstrate</w:t>
      </w:r>
      <w:r w:rsidRPr="00FF1D45">
        <w:rPr>
          <w:rFonts w:ascii="Times New Roman" w:hAnsi="Times New Roman" w:cs="Times New Roman"/>
          <w:sz w:val="24"/>
          <w:szCs w:val="24"/>
        </w:rPr>
        <w:t xml:space="preserve"> the following:</w:t>
      </w:r>
    </w:p>
    <w:p w14:paraId="54650B62" w14:textId="74AE84F8" w:rsidR="000C10AF" w:rsidRPr="00FF1D45" w:rsidRDefault="00FF1D45" w:rsidP="000C10A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Extensive experience in the d</w:t>
      </w:r>
      <w:r w:rsidR="000C10AF" w:rsidRPr="00FF1D45">
        <w:rPr>
          <w:rFonts w:ascii="Times New Roman" w:hAnsi="Times New Roman" w:cs="Times New Roman"/>
          <w:sz w:val="24"/>
          <w:szCs w:val="24"/>
        </w:rPr>
        <w:t xml:space="preserve">evelopment </w:t>
      </w:r>
      <w:r w:rsidR="003E0186">
        <w:rPr>
          <w:rFonts w:ascii="Times New Roman" w:hAnsi="Times New Roman" w:cs="Times New Roman"/>
          <w:sz w:val="24"/>
          <w:szCs w:val="24"/>
        </w:rPr>
        <w:t>and/</w:t>
      </w:r>
      <w:r w:rsidR="000C10AF" w:rsidRPr="00FF1D45">
        <w:rPr>
          <w:rFonts w:ascii="Times New Roman" w:hAnsi="Times New Roman" w:cs="Times New Roman"/>
          <w:sz w:val="24"/>
          <w:szCs w:val="24"/>
        </w:rPr>
        <w:t xml:space="preserve">or facilitation </w:t>
      </w:r>
      <w:r w:rsidR="008477BF" w:rsidRPr="00D2341C">
        <w:rPr>
          <w:rFonts w:ascii="Times New Roman" w:hAnsi="Times New Roman" w:cs="Times New Roman"/>
          <w:color w:val="000000" w:themeColor="text1"/>
          <w:sz w:val="24"/>
          <w:szCs w:val="24"/>
        </w:rPr>
        <w:t>of</w:t>
      </w:r>
      <w:r w:rsidR="000C10AF" w:rsidRPr="008477BF">
        <w:rPr>
          <w:rFonts w:ascii="Times New Roman" w:hAnsi="Times New Roman" w:cs="Times New Roman"/>
          <w:color w:val="FF0000"/>
          <w:sz w:val="24"/>
          <w:szCs w:val="24"/>
        </w:rPr>
        <w:t xml:space="preserve"> </w:t>
      </w:r>
      <w:r w:rsidR="000C10AF" w:rsidRPr="00FF1D45">
        <w:rPr>
          <w:rFonts w:ascii="Times New Roman" w:hAnsi="Times New Roman" w:cs="Times New Roman"/>
          <w:sz w:val="24"/>
          <w:szCs w:val="24"/>
        </w:rPr>
        <w:t>leadership programs, preferably in early childhood education</w:t>
      </w:r>
    </w:p>
    <w:p w14:paraId="4462E72F" w14:textId="33C6CB38" w:rsidR="000C10AF" w:rsidRPr="00FF1D45" w:rsidRDefault="000C10AF" w:rsidP="000C10AF">
      <w:pPr>
        <w:pStyle w:val="ListParagraph"/>
        <w:numPr>
          <w:ilvl w:val="0"/>
          <w:numId w:val="5"/>
        </w:numPr>
        <w:rPr>
          <w:rFonts w:ascii="Times New Roman" w:hAnsi="Times New Roman" w:cs="Times New Roman"/>
          <w:sz w:val="24"/>
          <w:szCs w:val="24"/>
        </w:rPr>
      </w:pPr>
      <w:r w:rsidRPr="00FF1D45">
        <w:rPr>
          <w:rFonts w:ascii="Times New Roman" w:hAnsi="Times New Roman" w:cs="Times New Roman"/>
          <w:sz w:val="24"/>
          <w:szCs w:val="24"/>
        </w:rPr>
        <w:t>Capacity to complete the scope of work within the timeframe</w:t>
      </w:r>
    </w:p>
    <w:p w14:paraId="2324F724" w14:textId="39C2DBC9" w:rsidR="000C10AF" w:rsidRPr="00FF1D45" w:rsidRDefault="000C10AF" w:rsidP="000C10AF">
      <w:pPr>
        <w:pStyle w:val="ListParagraph"/>
        <w:numPr>
          <w:ilvl w:val="0"/>
          <w:numId w:val="5"/>
        </w:numPr>
        <w:rPr>
          <w:rFonts w:ascii="Times New Roman" w:hAnsi="Times New Roman" w:cs="Times New Roman"/>
          <w:sz w:val="24"/>
          <w:szCs w:val="24"/>
        </w:rPr>
      </w:pPr>
      <w:r w:rsidRPr="00FF1D45">
        <w:rPr>
          <w:rFonts w:ascii="Times New Roman" w:hAnsi="Times New Roman" w:cs="Times New Roman"/>
          <w:sz w:val="24"/>
          <w:szCs w:val="24"/>
        </w:rPr>
        <w:t xml:space="preserve">Outstanding writing and communication skills (applicant must submit 2 </w:t>
      </w:r>
      <w:r w:rsidR="00EA2261">
        <w:rPr>
          <w:rFonts w:ascii="Times New Roman" w:hAnsi="Times New Roman" w:cs="Times New Roman"/>
          <w:sz w:val="24"/>
          <w:szCs w:val="24"/>
        </w:rPr>
        <w:t>work samples</w:t>
      </w:r>
      <w:r w:rsidR="00D102C2">
        <w:rPr>
          <w:rFonts w:ascii="Times New Roman" w:hAnsi="Times New Roman" w:cs="Times New Roman"/>
          <w:sz w:val="24"/>
          <w:szCs w:val="24"/>
        </w:rPr>
        <w:t xml:space="preserve"> referenced in </w:t>
      </w:r>
      <w:r w:rsidR="00FF1D45" w:rsidRPr="00FF1D45">
        <w:rPr>
          <w:rFonts w:ascii="Times New Roman" w:hAnsi="Times New Roman" w:cs="Times New Roman"/>
          <w:sz w:val="24"/>
          <w:szCs w:val="24"/>
        </w:rPr>
        <w:t>, preferably on the subject of leadership development</w:t>
      </w:r>
      <w:r w:rsidRPr="00FF1D45">
        <w:rPr>
          <w:rFonts w:ascii="Times New Roman" w:hAnsi="Times New Roman" w:cs="Times New Roman"/>
          <w:sz w:val="24"/>
          <w:szCs w:val="24"/>
        </w:rPr>
        <w:t>)</w:t>
      </w:r>
    </w:p>
    <w:p w14:paraId="4C5DB7FB" w14:textId="1BEBB3DC" w:rsidR="000C10AF" w:rsidRPr="00FF1D45" w:rsidRDefault="000C10AF" w:rsidP="000C10AF">
      <w:pPr>
        <w:pStyle w:val="ListParagraph"/>
        <w:numPr>
          <w:ilvl w:val="0"/>
          <w:numId w:val="5"/>
        </w:numPr>
        <w:rPr>
          <w:rFonts w:ascii="Times New Roman" w:hAnsi="Times New Roman" w:cs="Times New Roman"/>
          <w:sz w:val="24"/>
          <w:szCs w:val="24"/>
        </w:rPr>
      </w:pPr>
      <w:r w:rsidRPr="00FF1D45">
        <w:rPr>
          <w:rFonts w:ascii="Times New Roman" w:hAnsi="Times New Roman" w:cs="Times New Roman"/>
          <w:sz w:val="24"/>
          <w:szCs w:val="24"/>
        </w:rPr>
        <w:t>In addition, consultant</w:t>
      </w:r>
      <w:r w:rsidR="00FF1D45">
        <w:rPr>
          <w:rStyle w:val="FootnoteReference"/>
          <w:rFonts w:ascii="Times New Roman" w:hAnsi="Times New Roman" w:cs="Times New Roman"/>
          <w:sz w:val="24"/>
          <w:szCs w:val="24"/>
        </w:rPr>
        <w:footnoteReference w:id="1"/>
      </w:r>
      <w:r w:rsidRPr="00FF1D45">
        <w:rPr>
          <w:rFonts w:ascii="Times New Roman" w:hAnsi="Times New Roman" w:cs="Times New Roman"/>
          <w:sz w:val="24"/>
          <w:szCs w:val="24"/>
        </w:rPr>
        <w:t xml:space="preserve"> must hav</w:t>
      </w:r>
      <w:r w:rsidR="00EA2261">
        <w:rPr>
          <w:rFonts w:ascii="Times New Roman" w:hAnsi="Times New Roman" w:cs="Times New Roman"/>
          <w:sz w:val="24"/>
          <w:szCs w:val="24"/>
        </w:rPr>
        <w:t xml:space="preserve">e </w:t>
      </w:r>
      <w:r w:rsidR="003E0186">
        <w:rPr>
          <w:rFonts w:ascii="Times New Roman" w:hAnsi="Times New Roman" w:cs="Times New Roman"/>
          <w:sz w:val="24"/>
          <w:szCs w:val="24"/>
        </w:rPr>
        <w:t xml:space="preserve">a </w:t>
      </w:r>
      <w:proofErr w:type="gramStart"/>
      <w:r w:rsidR="00EA2261">
        <w:rPr>
          <w:rFonts w:ascii="Times New Roman" w:hAnsi="Times New Roman" w:cs="Times New Roman"/>
          <w:sz w:val="24"/>
          <w:szCs w:val="24"/>
        </w:rPr>
        <w:t>Master’s Degree</w:t>
      </w:r>
      <w:proofErr w:type="gramEnd"/>
      <w:r w:rsidR="00EA2261">
        <w:rPr>
          <w:rFonts w:ascii="Times New Roman" w:hAnsi="Times New Roman" w:cs="Times New Roman"/>
          <w:sz w:val="24"/>
          <w:szCs w:val="24"/>
        </w:rPr>
        <w:t xml:space="preserve"> in related field</w:t>
      </w:r>
    </w:p>
    <w:p w14:paraId="6EC50CA2" w14:textId="77777777" w:rsidR="00FF1D45" w:rsidRPr="00FF1D45" w:rsidRDefault="00FF1D45" w:rsidP="00FF1D45">
      <w:pPr>
        <w:rPr>
          <w:rFonts w:ascii="Times New Roman" w:hAnsi="Times New Roman" w:cs="Times New Roman"/>
          <w:b/>
          <w:sz w:val="24"/>
          <w:szCs w:val="24"/>
        </w:rPr>
      </w:pPr>
    </w:p>
    <w:p w14:paraId="3795361D" w14:textId="77777777" w:rsidR="00FF1D45" w:rsidRPr="00FF1D45" w:rsidRDefault="00FF1D45" w:rsidP="00FF1D45">
      <w:pPr>
        <w:rPr>
          <w:rFonts w:ascii="Times New Roman" w:hAnsi="Times New Roman" w:cs="Times New Roman"/>
          <w:b/>
          <w:sz w:val="24"/>
          <w:szCs w:val="24"/>
        </w:rPr>
      </w:pPr>
      <w:r w:rsidRPr="00FF1D45">
        <w:rPr>
          <w:rFonts w:ascii="Times New Roman" w:hAnsi="Times New Roman" w:cs="Times New Roman"/>
          <w:b/>
          <w:sz w:val="24"/>
          <w:szCs w:val="24"/>
        </w:rPr>
        <w:t>Curriculum Development Application</w:t>
      </w:r>
    </w:p>
    <w:p w14:paraId="3DA8D015" w14:textId="1966FCA7" w:rsidR="000C10AF" w:rsidRPr="00FF1D45" w:rsidRDefault="00FF1D45" w:rsidP="00704337">
      <w:pPr>
        <w:rPr>
          <w:rFonts w:ascii="Times New Roman" w:hAnsi="Times New Roman" w:cs="Times New Roman"/>
          <w:sz w:val="24"/>
          <w:szCs w:val="24"/>
        </w:rPr>
      </w:pPr>
      <w:r w:rsidRPr="00FF1D45">
        <w:rPr>
          <w:rFonts w:ascii="Times New Roman" w:hAnsi="Times New Roman" w:cs="Times New Roman"/>
          <w:sz w:val="24"/>
          <w:szCs w:val="24"/>
        </w:rPr>
        <w:t>The consultant must include in the application a brief description of the s</w:t>
      </w:r>
      <w:r w:rsidR="00D102C2">
        <w:rPr>
          <w:rFonts w:ascii="Times New Roman" w:hAnsi="Times New Roman" w:cs="Times New Roman"/>
          <w:sz w:val="24"/>
          <w:szCs w:val="24"/>
        </w:rPr>
        <w:t>even</w:t>
      </w:r>
      <w:r w:rsidRPr="00FF1D45">
        <w:rPr>
          <w:rFonts w:ascii="Times New Roman" w:hAnsi="Times New Roman" w:cs="Times New Roman"/>
          <w:sz w:val="24"/>
          <w:szCs w:val="24"/>
        </w:rPr>
        <w:t xml:space="preserve"> (</w:t>
      </w:r>
      <w:r w:rsidR="00D102C2">
        <w:rPr>
          <w:rFonts w:ascii="Times New Roman" w:hAnsi="Times New Roman" w:cs="Times New Roman"/>
          <w:sz w:val="24"/>
          <w:szCs w:val="24"/>
        </w:rPr>
        <w:t>7</w:t>
      </w:r>
      <w:r w:rsidRPr="00FF1D45">
        <w:rPr>
          <w:rFonts w:ascii="Times New Roman" w:hAnsi="Times New Roman" w:cs="Times New Roman"/>
          <w:sz w:val="24"/>
          <w:szCs w:val="24"/>
        </w:rPr>
        <w:t>) areas listed below</w:t>
      </w:r>
      <w:r w:rsidR="00D102C2">
        <w:rPr>
          <w:rFonts w:ascii="Times New Roman" w:hAnsi="Times New Roman" w:cs="Times New Roman"/>
          <w:sz w:val="24"/>
          <w:szCs w:val="24"/>
        </w:rPr>
        <w:t xml:space="preserve">.  </w:t>
      </w:r>
      <w:r w:rsidR="000C10AF" w:rsidRPr="00FF1D45">
        <w:rPr>
          <w:rFonts w:ascii="Times New Roman" w:hAnsi="Times New Roman" w:cs="Times New Roman"/>
          <w:sz w:val="24"/>
          <w:szCs w:val="24"/>
        </w:rPr>
        <w:t xml:space="preserve">MECLP has identified the following </w:t>
      </w:r>
      <w:r w:rsidR="003E0186">
        <w:rPr>
          <w:rFonts w:ascii="Times New Roman" w:hAnsi="Times New Roman" w:cs="Times New Roman"/>
          <w:sz w:val="24"/>
          <w:szCs w:val="24"/>
        </w:rPr>
        <w:t xml:space="preserve">key selected </w:t>
      </w:r>
      <w:r w:rsidR="000C10AF" w:rsidRPr="00FA2B46">
        <w:rPr>
          <w:rFonts w:ascii="Times New Roman" w:hAnsi="Times New Roman" w:cs="Times New Roman"/>
          <w:color w:val="000000" w:themeColor="text1"/>
          <w:sz w:val="24"/>
          <w:szCs w:val="24"/>
        </w:rPr>
        <w:t>leadership competencies:</w:t>
      </w:r>
    </w:p>
    <w:p w14:paraId="091A21D0" w14:textId="372ECD27" w:rsidR="000C10AF" w:rsidRPr="00FF1D45" w:rsidRDefault="000C10AF" w:rsidP="000C10AF">
      <w:pPr>
        <w:pStyle w:val="ListParagraph"/>
        <w:numPr>
          <w:ilvl w:val="0"/>
          <w:numId w:val="4"/>
        </w:numPr>
        <w:spacing w:line="256" w:lineRule="auto"/>
        <w:rPr>
          <w:rFonts w:ascii="Times New Roman" w:hAnsi="Times New Roman" w:cs="Times New Roman"/>
          <w:sz w:val="24"/>
          <w:szCs w:val="24"/>
        </w:rPr>
      </w:pPr>
      <w:bookmarkStart w:id="0" w:name="_Hlk529701149"/>
      <w:r w:rsidRPr="00FF1D45">
        <w:rPr>
          <w:rFonts w:ascii="Times New Roman" w:hAnsi="Times New Roman" w:cs="Times New Roman"/>
          <w:sz w:val="24"/>
          <w:szCs w:val="24"/>
          <w:u w:val="single"/>
        </w:rPr>
        <w:t>Vision</w:t>
      </w:r>
      <w:r w:rsidR="00EA2261">
        <w:rPr>
          <w:rFonts w:ascii="Times New Roman" w:hAnsi="Times New Roman" w:cs="Times New Roman"/>
          <w:sz w:val="24"/>
          <w:szCs w:val="24"/>
        </w:rPr>
        <w:t xml:space="preserve"> (long-term view; understand</w:t>
      </w:r>
      <w:r w:rsidR="003E0186">
        <w:rPr>
          <w:rFonts w:ascii="Times New Roman" w:hAnsi="Times New Roman" w:cs="Times New Roman"/>
          <w:sz w:val="24"/>
          <w:szCs w:val="24"/>
        </w:rPr>
        <w:t>ing of</w:t>
      </w:r>
      <w:r w:rsidRPr="00FF1D45">
        <w:rPr>
          <w:rFonts w:ascii="Times New Roman" w:hAnsi="Times New Roman" w:cs="Times New Roman"/>
          <w:sz w:val="24"/>
          <w:szCs w:val="24"/>
        </w:rPr>
        <w:t xml:space="preserve"> the </w:t>
      </w:r>
      <w:r w:rsidR="00EA2261">
        <w:rPr>
          <w:rFonts w:ascii="Times New Roman" w:hAnsi="Times New Roman" w:cs="Times New Roman"/>
          <w:sz w:val="24"/>
          <w:szCs w:val="24"/>
        </w:rPr>
        <w:t>broader eco</w:t>
      </w:r>
      <w:r w:rsidRPr="00FF1D45">
        <w:rPr>
          <w:rFonts w:ascii="Times New Roman" w:hAnsi="Times New Roman" w:cs="Times New Roman"/>
          <w:sz w:val="24"/>
          <w:szCs w:val="24"/>
        </w:rPr>
        <w:t xml:space="preserve">system; shared understanding of complex problems; leverage diversity; </w:t>
      </w:r>
      <w:r w:rsidR="00743A2F">
        <w:rPr>
          <w:rFonts w:ascii="Times New Roman" w:hAnsi="Times New Roman" w:cs="Times New Roman"/>
          <w:sz w:val="24"/>
          <w:szCs w:val="24"/>
        </w:rPr>
        <w:t>ability to cultivate and advance</w:t>
      </w:r>
      <w:r w:rsidRPr="00FF1D45">
        <w:rPr>
          <w:rFonts w:ascii="Times New Roman" w:hAnsi="Times New Roman" w:cs="Times New Roman"/>
          <w:sz w:val="24"/>
          <w:szCs w:val="24"/>
        </w:rPr>
        <w:t xml:space="preserve"> reflection and generative discussions)</w:t>
      </w:r>
    </w:p>
    <w:bookmarkEnd w:id="0"/>
    <w:p w14:paraId="4A8FD512" w14:textId="74AE94F6" w:rsidR="000C10AF" w:rsidRPr="00FF1D45" w:rsidRDefault="000C10AF" w:rsidP="000C10AF">
      <w:pPr>
        <w:pStyle w:val="ListParagraph"/>
        <w:numPr>
          <w:ilvl w:val="0"/>
          <w:numId w:val="4"/>
        </w:numPr>
        <w:spacing w:line="256" w:lineRule="auto"/>
        <w:rPr>
          <w:rFonts w:ascii="Times New Roman" w:hAnsi="Times New Roman" w:cs="Times New Roman"/>
          <w:sz w:val="24"/>
          <w:szCs w:val="24"/>
        </w:rPr>
      </w:pPr>
      <w:r w:rsidRPr="00FF1D45">
        <w:rPr>
          <w:rFonts w:ascii="Times New Roman" w:hAnsi="Times New Roman" w:cs="Times New Roman"/>
          <w:sz w:val="24"/>
          <w:szCs w:val="24"/>
          <w:u w:val="single"/>
        </w:rPr>
        <w:t>Personal leadership skills &amp; values</w:t>
      </w:r>
      <w:r w:rsidRPr="00FF1D45">
        <w:rPr>
          <w:rFonts w:ascii="Times New Roman" w:hAnsi="Times New Roman" w:cs="Times New Roman"/>
          <w:sz w:val="24"/>
          <w:szCs w:val="24"/>
        </w:rPr>
        <w:t xml:space="preserve"> (strong ethics; communications skills; </w:t>
      </w:r>
      <w:r w:rsidR="00743A2F">
        <w:rPr>
          <w:rFonts w:ascii="Times New Roman" w:hAnsi="Times New Roman" w:cs="Times New Roman"/>
          <w:sz w:val="24"/>
          <w:szCs w:val="24"/>
        </w:rPr>
        <w:t xml:space="preserve">commitment to diversity; </w:t>
      </w:r>
      <w:r w:rsidRPr="00FF1D45">
        <w:rPr>
          <w:rFonts w:ascii="Times New Roman" w:hAnsi="Times New Roman" w:cs="Times New Roman"/>
          <w:sz w:val="24"/>
          <w:szCs w:val="24"/>
        </w:rPr>
        <w:t>continu</w:t>
      </w:r>
      <w:r w:rsidR="00743A2F">
        <w:rPr>
          <w:rFonts w:ascii="Times New Roman" w:hAnsi="Times New Roman" w:cs="Times New Roman"/>
          <w:sz w:val="24"/>
          <w:szCs w:val="24"/>
        </w:rPr>
        <w:t>ous</w:t>
      </w:r>
      <w:r w:rsidRPr="00FF1D45">
        <w:rPr>
          <w:rFonts w:ascii="Times New Roman" w:hAnsi="Times New Roman" w:cs="Times New Roman"/>
          <w:sz w:val="24"/>
          <w:szCs w:val="24"/>
        </w:rPr>
        <w:t xml:space="preserve"> learn</w:t>
      </w:r>
      <w:r w:rsidR="00743A2F">
        <w:rPr>
          <w:rFonts w:ascii="Times New Roman" w:hAnsi="Times New Roman" w:cs="Times New Roman"/>
          <w:sz w:val="24"/>
          <w:szCs w:val="24"/>
        </w:rPr>
        <w:t>ing</w:t>
      </w:r>
      <w:r w:rsidRPr="00FF1D45">
        <w:rPr>
          <w:rFonts w:ascii="Times New Roman" w:hAnsi="Times New Roman" w:cs="Times New Roman"/>
          <w:sz w:val="24"/>
          <w:szCs w:val="24"/>
        </w:rPr>
        <w:t>; resilience; adaptive behavior</w:t>
      </w:r>
      <w:r w:rsidR="00EA2261">
        <w:rPr>
          <w:rFonts w:ascii="Times New Roman" w:hAnsi="Times New Roman" w:cs="Times New Roman"/>
          <w:sz w:val="24"/>
          <w:szCs w:val="24"/>
        </w:rPr>
        <w:t>; political savvy</w:t>
      </w:r>
      <w:r w:rsidRPr="00FF1D45">
        <w:rPr>
          <w:rFonts w:ascii="Times New Roman" w:hAnsi="Times New Roman" w:cs="Times New Roman"/>
          <w:sz w:val="24"/>
          <w:szCs w:val="24"/>
        </w:rPr>
        <w:t>)</w:t>
      </w:r>
    </w:p>
    <w:p w14:paraId="0AEDE956" w14:textId="55DDEB28" w:rsidR="000C10AF" w:rsidRPr="00FF1D45" w:rsidRDefault="000C10AF" w:rsidP="000C10AF">
      <w:pPr>
        <w:pStyle w:val="ListParagraph"/>
        <w:numPr>
          <w:ilvl w:val="0"/>
          <w:numId w:val="4"/>
        </w:numPr>
        <w:spacing w:line="256" w:lineRule="auto"/>
        <w:rPr>
          <w:rFonts w:ascii="Times New Roman" w:hAnsi="Times New Roman" w:cs="Times New Roman"/>
          <w:sz w:val="24"/>
          <w:szCs w:val="24"/>
        </w:rPr>
      </w:pPr>
      <w:r w:rsidRPr="00FF1D45">
        <w:rPr>
          <w:rFonts w:ascii="Times New Roman" w:hAnsi="Times New Roman" w:cs="Times New Roman"/>
          <w:sz w:val="24"/>
          <w:szCs w:val="24"/>
          <w:u w:val="single"/>
        </w:rPr>
        <w:lastRenderedPageBreak/>
        <w:t>People management/leadership</w:t>
      </w:r>
      <w:r w:rsidRPr="00FF1D45">
        <w:rPr>
          <w:rFonts w:ascii="Times New Roman" w:hAnsi="Times New Roman" w:cs="Times New Roman"/>
          <w:sz w:val="24"/>
          <w:szCs w:val="24"/>
        </w:rPr>
        <w:t xml:space="preserve"> (build teams/workforce; set direction;</w:t>
      </w:r>
      <w:r w:rsidR="00EA2261">
        <w:rPr>
          <w:rFonts w:ascii="Times New Roman" w:hAnsi="Times New Roman" w:cs="Times New Roman"/>
          <w:sz w:val="24"/>
          <w:szCs w:val="24"/>
        </w:rPr>
        <w:t xml:space="preserve"> lead change;</w:t>
      </w:r>
      <w:r w:rsidRPr="00FF1D45">
        <w:rPr>
          <w:rFonts w:ascii="Times New Roman" w:hAnsi="Times New Roman" w:cs="Times New Roman"/>
          <w:sz w:val="24"/>
          <w:szCs w:val="24"/>
        </w:rPr>
        <w:t xml:space="preserve"> nurture growth and professional development; identify stakeholders including families, educators, funders, legislators, etc.; </w:t>
      </w:r>
      <w:r w:rsidR="00743A2F">
        <w:rPr>
          <w:rFonts w:ascii="Times New Roman" w:hAnsi="Times New Roman" w:cs="Times New Roman"/>
          <w:sz w:val="24"/>
          <w:szCs w:val="24"/>
        </w:rPr>
        <w:t xml:space="preserve">manage performance; </w:t>
      </w:r>
      <w:r w:rsidRPr="00FF1D45">
        <w:rPr>
          <w:rFonts w:ascii="Times New Roman" w:hAnsi="Times New Roman" w:cs="Times New Roman"/>
          <w:sz w:val="24"/>
          <w:szCs w:val="24"/>
        </w:rPr>
        <w:t>build</w:t>
      </w:r>
      <w:r w:rsidR="00743A2F">
        <w:rPr>
          <w:rFonts w:ascii="Times New Roman" w:hAnsi="Times New Roman" w:cs="Times New Roman"/>
          <w:sz w:val="24"/>
          <w:szCs w:val="24"/>
        </w:rPr>
        <w:t xml:space="preserve"> and nurture broad</w:t>
      </w:r>
      <w:r w:rsidRPr="00FF1D45">
        <w:rPr>
          <w:rFonts w:ascii="Times New Roman" w:hAnsi="Times New Roman" w:cs="Times New Roman"/>
          <w:sz w:val="24"/>
          <w:szCs w:val="24"/>
        </w:rPr>
        <w:t xml:space="preserve"> networks </w:t>
      </w:r>
      <w:r w:rsidR="00743A2F">
        <w:rPr>
          <w:rFonts w:ascii="Times New Roman" w:hAnsi="Times New Roman" w:cs="Times New Roman"/>
          <w:sz w:val="24"/>
          <w:szCs w:val="24"/>
        </w:rPr>
        <w:t>of working relationships</w:t>
      </w:r>
      <w:r w:rsidR="00456B33">
        <w:rPr>
          <w:rFonts w:ascii="Times New Roman" w:hAnsi="Times New Roman" w:cs="Times New Roman"/>
          <w:sz w:val="24"/>
          <w:szCs w:val="24"/>
        </w:rPr>
        <w:t xml:space="preserve">, </w:t>
      </w:r>
      <w:bookmarkStart w:id="1" w:name="_GoBack"/>
      <w:bookmarkEnd w:id="1"/>
      <w:r w:rsidR="00743A2F">
        <w:rPr>
          <w:rFonts w:ascii="Times New Roman" w:hAnsi="Times New Roman" w:cs="Times New Roman"/>
          <w:sz w:val="24"/>
          <w:szCs w:val="24"/>
        </w:rPr>
        <w:t xml:space="preserve">e.g., </w:t>
      </w:r>
      <w:r w:rsidRPr="00FF1D45">
        <w:rPr>
          <w:rFonts w:ascii="Times New Roman" w:hAnsi="Times New Roman" w:cs="Times New Roman"/>
          <w:sz w:val="24"/>
          <w:szCs w:val="24"/>
        </w:rPr>
        <w:t>internal</w:t>
      </w:r>
      <w:r w:rsidR="00743A2F">
        <w:rPr>
          <w:rFonts w:ascii="Times New Roman" w:hAnsi="Times New Roman" w:cs="Times New Roman"/>
          <w:sz w:val="24"/>
          <w:szCs w:val="24"/>
        </w:rPr>
        <w:t xml:space="preserve">, </w:t>
      </w:r>
      <w:r w:rsidRPr="00FF1D45">
        <w:rPr>
          <w:rFonts w:ascii="Times New Roman" w:hAnsi="Times New Roman" w:cs="Times New Roman"/>
          <w:sz w:val="24"/>
          <w:szCs w:val="24"/>
        </w:rPr>
        <w:t>external</w:t>
      </w:r>
      <w:r w:rsidR="00743A2F">
        <w:rPr>
          <w:rFonts w:ascii="Times New Roman" w:hAnsi="Times New Roman" w:cs="Times New Roman"/>
          <w:sz w:val="24"/>
          <w:szCs w:val="24"/>
        </w:rPr>
        <w:t>, cross-cultural, international)</w:t>
      </w:r>
    </w:p>
    <w:p w14:paraId="641D3AE4" w14:textId="4E8A9A2B" w:rsidR="000C10AF" w:rsidRPr="00FF1D45" w:rsidRDefault="000C10AF" w:rsidP="000C10AF">
      <w:pPr>
        <w:pStyle w:val="ListParagraph"/>
        <w:numPr>
          <w:ilvl w:val="0"/>
          <w:numId w:val="4"/>
        </w:numPr>
        <w:spacing w:line="256" w:lineRule="auto"/>
        <w:rPr>
          <w:rFonts w:ascii="Times New Roman" w:hAnsi="Times New Roman" w:cs="Times New Roman"/>
          <w:sz w:val="24"/>
          <w:szCs w:val="24"/>
        </w:rPr>
      </w:pPr>
      <w:r w:rsidRPr="00FF1D45">
        <w:rPr>
          <w:rFonts w:ascii="Times New Roman" w:hAnsi="Times New Roman" w:cs="Times New Roman"/>
          <w:sz w:val="24"/>
          <w:szCs w:val="24"/>
          <w:u w:val="single"/>
        </w:rPr>
        <w:t>Organizational capacity</w:t>
      </w:r>
      <w:r w:rsidRPr="00FF1D45">
        <w:rPr>
          <w:rFonts w:ascii="Times New Roman" w:hAnsi="Times New Roman" w:cs="Times New Roman"/>
          <w:sz w:val="24"/>
          <w:szCs w:val="24"/>
        </w:rPr>
        <w:t xml:space="preserve"> (effective</w:t>
      </w:r>
      <w:r w:rsidR="00743A2F">
        <w:rPr>
          <w:rFonts w:ascii="Times New Roman" w:hAnsi="Times New Roman" w:cs="Times New Roman"/>
          <w:sz w:val="24"/>
          <w:szCs w:val="24"/>
        </w:rPr>
        <w:t>ly</w:t>
      </w:r>
      <w:r w:rsidRPr="00FF1D45">
        <w:rPr>
          <w:rFonts w:ascii="Times New Roman" w:hAnsi="Times New Roman" w:cs="Times New Roman"/>
          <w:sz w:val="24"/>
          <w:szCs w:val="24"/>
        </w:rPr>
        <w:t xml:space="preserve"> use data and research to inform decisions and areas of focus; lead others through change; </w:t>
      </w:r>
      <w:r w:rsidR="00CB705C" w:rsidRPr="00D2341C">
        <w:rPr>
          <w:rFonts w:ascii="Times New Roman" w:hAnsi="Times New Roman" w:cs="Times New Roman"/>
          <w:color w:val="000000" w:themeColor="text1"/>
          <w:sz w:val="24"/>
          <w:szCs w:val="24"/>
        </w:rPr>
        <w:t>exhibit</w:t>
      </w:r>
      <w:r w:rsidR="00B00699">
        <w:rPr>
          <w:rFonts w:ascii="Times New Roman" w:hAnsi="Times New Roman" w:cs="Times New Roman"/>
          <w:sz w:val="24"/>
          <w:szCs w:val="24"/>
        </w:rPr>
        <w:t xml:space="preserve"> </w:t>
      </w:r>
      <w:r w:rsidRPr="00FF1D45">
        <w:rPr>
          <w:rFonts w:ascii="Times New Roman" w:hAnsi="Times New Roman" w:cs="Times New Roman"/>
          <w:sz w:val="24"/>
          <w:szCs w:val="24"/>
        </w:rPr>
        <w:t>conflict management skills</w:t>
      </w:r>
      <w:r w:rsidR="00743A2F">
        <w:rPr>
          <w:rFonts w:ascii="Times New Roman" w:hAnsi="Times New Roman" w:cs="Times New Roman"/>
          <w:sz w:val="24"/>
          <w:szCs w:val="24"/>
        </w:rPr>
        <w:t>; obtain and maintain critical resources</w:t>
      </w:r>
      <w:r w:rsidRPr="00FF1D45">
        <w:rPr>
          <w:rFonts w:ascii="Times New Roman" w:hAnsi="Times New Roman" w:cs="Times New Roman"/>
          <w:sz w:val="24"/>
          <w:szCs w:val="24"/>
        </w:rPr>
        <w:t>)</w:t>
      </w:r>
    </w:p>
    <w:p w14:paraId="506934F0" w14:textId="36A60864" w:rsidR="000C10AF" w:rsidRPr="00FF1D45" w:rsidRDefault="000C10AF" w:rsidP="000C10AF">
      <w:pPr>
        <w:pStyle w:val="ListParagraph"/>
        <w:numPr>
          <w:ilvl w:val="0"/>
          <w:numId w:val="4"/>
        </w:numPr>
        <w:spacing w:line="256" w:lineRule="auto"/>
        <w:rPr>
          <w:rFonts w:ascii="Times New Roman" w:hAnsi="Times New Roman" w:cs="Times New Roman"/>
          <w:sz w:val="24"/>
          <w:szCs w:val="24"/>
        </w:rPr>
      </w:pPr>
      <w:r w:rsidRPr="00FF1D45">
        <w:rPr>
          <w:rFonts w:ascii="Times New Roman" w:hAnsi="Times New Roman" w:cs="Times New Roman"/>
          <w:sz w:val="24"/>
          <w:szCs w:val="24"/>
          <w:u w:val="single"/>
        </w:rPr>
        <w:t>Results/outcomes</w:t>
      </w:r>
      <w:r w:rsidRPr="00FF1D45">
        <w:rPr>
          <w:rFonts w:ascii="Times New Roman" w:hAnsi="Times New Roman" w:cs="Times New Roman"/>
          <w:sz w:val="24"/>
          <w:szCs w:val="24"/>
        </w:rPr>
        <w:t xml:space="preserve"> (</w:t>
      </w:r>
      <w:r w:rsidR="00743A2F">
        <w:rPr>
          <w:rFonts w:ascii="Times New Roman" w:hAnsi="Times New Roman" w:cs="Times New Roman"/>
          <w:sz w:val="24"/>
          <w:szCs w:val="24"/>
        </w:rPr>
        <w:t xml:space="preserve">establish </w:t>
      </w:r>
      <w:r w:rsidRPr="00FF1D45">
        <w:rPr>
          <w:rFonts w:ascii="Times New Roman" w:hAnsi="Times New Roman" w:cs="Times New Roman"/>
          <w:sz w:val="24"/>
          <w:szCs w:val="24"/>
        </w:rPr>
        <w:t xml:space="preserve">achievement </w:t>
      </w:r>
      <w:r w:rsidR="00743A2F">
        <w:rPr>
          <w:rFonts w:ascii="Times New Roman" w:hAnsi="Times New Roman" w:cs="Times New Roman"/>
          <w:sz w:val="24"/>
          <w:szCs w:val="24"/>
        </w:rPr>
        <w:t>goals;</w:t>
      </w:r>
      <w:r w:rsidRPr="00FF1D45">
        <w:rPr>
          <w:rFonts w:ascii="Times New Roman" w:hAnsi="Times New Roman" w:cs="Times New Roman"/>
          <w:sz w:val="24"/>
          <w:szCs w:val="24"/>
        </w:rPr>
        <w:t xml:space="preserve"> plan &amp; execut</w:t>
      </w:r>
      <w:r w:rsidR="00743A2F">
        <w:rPr>
          <w:rFonts w:ascii="Times New Roman" w:hAnsi="Times New Roman" w:cs="Times New Roman"/>
          <w:sz w:val="24"/>
          <w:szCs w:val="24"/>
        </w:rPr>
        <w:t>e</w:t>
      </w:r>
      <w:r w:rsidRPr="00FF1D45">
        <w:rPr>
          <w:rFonts w:ascii="Times New Roman" w:hAnsi="Times New Roman" w:cs="Times New Roman"/>
          <w:sz w:val="24"/>
          <w:szCs w:val="24"/>
        </w:rPr>
        <w:t>; creat</w:t>
      </w:r>
      <w:r w:rsidR="0049056E">
        <w:rPr>
          <w:rFonts w:ascii="Times New Roman" w:hAnsi="Times New Roman" w:cs="Times New Roman"/>
          <w:sz w:val="24"/>
          <w:szCs w:val="24"/>
        </w:rPr>
        <w:t xml:space="preserve">e </w:t>
      </w:r>
      <w:r w:rsidR="0049056E" w:rsidRPr="00D2341C">
        <w:rPr>
          <w:rFonts w:ascii="Times New Roman" w:hAnsi="Times New Roman" w:cs="Times New Roman"/>
          <w:color w:val="000000" w:themeColor="text1"/>
          <w:sz w:val="24"/>
          <w:szCs w:val="24"/>
        </w:rPr>
        <w:t xml:space="preserve">and </w:t>
      </w:r>
      <w:r w:rsidRPr="00FF1D45">
        <w:rPr>
          <w:rFonts w:ascii="Times New Roman" w:hAnsi="Times New Roman" w:cs="Times New Roman"/>
          <w:sz w:val="24"/>
          <w:szCs w:val="24"/>
        </w:rPr>
        <w:t>model accountability; measure and evaluate)</w:t>
      </w:r>
    </w:p>
    <w:p w14:paraId="6F20BB8B" w14:textId="0D792561" w:rsidR="000C10AF" w:rsidRPr="00FF1D45" w:rsidRDefault="000C10AF" w:rsidP="000C10AF">
      <w:pPr>
        <w:pStyle w:val="ListParagraph"/>
        <w:numPr>
          <w:ilvl w:val="0"/>
          <w:numId w:val="4"/>
        </w:numPr>
        <w:spacing w:line="256" w:lineRule="auto"/>
        <w:rPr>
          <w:rFonts w:ascii="Times New Roman" w:hAnsi="Times New Roman" w:cs="Times New Roman"/>
          <w:sz w:val="24"/>
          <w:szCs w:val="24"/>
        </w:rPr>
      </w:pPr>
      <w:r w:rsidRPr="00FF1D45">
        <w:rPr>
          <w:rFonts w:ascii="Times New Roman" w:hAnsi="Times New Roman" w:cs="Times New Roman"/>
          <w:sz w:val="24"/>
          <w:szCs w:val="24"/>
        </w:rPr>
        <w:t xml:space="preserve"> </w:t>
      </w:r>
      <w:r w:rsidRPr="00FF1D45">
        <w:rPr>
          <w:rFonts w:ascii="Times New Roman" w:hAnsi="Times New Roman" w:cs="Times New Roman"/>
          <w:sz w:val="24"/>
          <w:szCs w:val="24"/>
          <w:u w:val="single"/>
        </w:rPr>
        <w:t>Creativity/innovation</w:t>
      </w:r>
      <w:r w:rsidRPr="00FF1D45">
        <w:rPr>
          <w:rFonts w:ascii="Times New Roman" w:hAnsi="Times New Roman" w:cs="Times New Roman"/>
          <w:sz w:val="24"/>
          <w:szCs w:val="24"/>
        </w:rPr>
        <w:t xml:space="preserve"> (</w:t>
      </w:r>
      <w:r w:rsidR="00743A2F">
        <w:rPr>
          <w:rFonts w:ascii="Times New Roman" w:hAnsi="Times New Roman" w:cs="Times New Roman"/>
          <w:sz w:val="24"/>
          <w:szCs w:val="24"/>
        </w:rPr>
        <w:t xml:space="preserve">develop </w:t>
      </w:r>
      <w:r w:rsidRPr="00FF1D45">
        <w:rPr>
          <w:rFonts w:ascii="Times New Roman" w:hAnsi="Times New Roman" w:cs="Times New Roman"/>
          <w:sz w:val="24"/>
          <w:szCs w:val="24"/>
        </w:rPr>
        <w:t>new insights</w:t>
      </w:r>
      <w:r w:rsidR="00743A2F">
        <w:rPr>
          <w:rFonts w:ascii="Times New Roman" w:hAnsi="Times New Roman" w:cs="Times New Roman"/>
          <w:sz w:val="24"/>
          <w:szCs w:val="24"/>
        </w:rPr>
        <w:t xml:space="preserve"> that include</w:t>
      </w:r>
      <w:r w:rsidRPr="00FF1D45">
        <w:rPr>
          <w:rFonts w:ascii="Times New Roman" w:hAnsi="Times New Roman" w:cs="Times New Roman"/>
          <w:sz w:val="24"/>
          <w:szCs w:val="24"/>
        </w:rPr>
        <w:t xml:space="preserve"> </w:t>
      </w:r>
      <w:r w:rsidR="00EA2261">
        <w:rPr>
          <w:rFonts w:ascii="Times New Roman" w:hAnsi="Times New Roman" w:cs="Times New Roman"/>
          <w:sz w:val="24"/>
          <w:szCs w:val="24"/>
        </w:rPr>
        <w:t>resourcefulness</w:t>
      </w:r>
      <w:r w:rsidR="00743A2F">
        <w:rPr>
          <w:rFonts w:ascii="Times New Roman" w:hAnsi="Times New Roman" w:cs="Times New Roman"/>
          <w:sz w:val="24"/>
          <w:szCs w:val="24"/>
        </w:rPr>
        <w:t>, a spirit of inquiry,</w:t>
      </w:r>
      <w:r w:rsidRPr="00FF1D45">
        <w:rPr>
          <w:rFonts w:ascii="Times New Roman" w:hAnsi="Times New Roman" w:cs="Times New Roman"/>
          <w:sz w:val="24"/>
          <w:szCs w:val="24"/>
        </w:rPr>
        <w:t xml:space="preserve"> entrepreneurship</w:t>
      </w:r>
      <w:r w:rsidR="00743A2F">
        <w:rPr>
          <w:rFonts w:ascii="Times New Roman" w:hAnsi="Times New Roman" w:cs="Times New Roman"/>
          <w:sz w:val="24"/>
          <w:szCs w:val="24"/>
        </w:rPr>
        <w:t>,</w:t>
      </w:r>
      <w:r w:rsidRPr="00FF1D45">
        <w:rPr>
          <w:rFonts w:ascii="Times New Roman" w:hAnsi="Times New Roman" w:cs="Times New Roman"/>
          <w:sz w:val="24"/>
          <w:szCs w:val="24"/>
        </w:rPr>
        <w:t xml:space="preserve"> co</w:t>
      </w:r>
      <w:r w:rsidR="00743A2F">
        <w:rPr>
          <w:rFonts w:ascii="Times New Roman" w:hAnsi="Times New Roman" w:cs="Times New Roman"/>
          <w:sz w:val="24"/>
          <w:szCs w:val="24"/>
        </w:rPr>
        <w:t>llaboration</w:t>
      </w:r>
      <w:r w:rsidRPr="00FF1D45">
        <w:rPr>
          <w:rFonts w:ascii="Times New Roman" w:hAnsi="Times New Roman" w:cs="Times New Roman"/>
          <w:sz w:val="24"/>
          <w:szCs w:val="24"/>
        </w:rPr>
        <w:t>)</w:t>
      </w:r>
    </w:p>
    <w:p w14:paraId="55C7B3F6" w14:textId="77777777" w:rsidR="000C10AF" w:rsidRPr="00FF1D45" w:rsidRDefault="000C10AF" w:rsidP="000C10AF">
      <w:pPr>
        <w:pStyle w:val="ListParagraph"/>
        <w:numPr>
          <w:ilvl w:val="0"/>
          <w:numId w:val="4"/>
        </w:numPr>
        <w:spacing w:line="256" w:lineRule="auto"/>
        <w:rPr>
          <w:rFonts w:ascii="Times New Roman" w:hAnsi="Times New Roman" w:cs="Times New Roman"/>
          <w:sz w:val="24"/>
          <w:szCs w:val="24"/>
        </w:rPr>
      </w:pPr>
      <w:r w:rsidRPr="00FF1D45">
        <w:rPr>
          <w:rFonts w:ascii="Times New Roman" w:hAnsi="Times New Roman" w:cs="Times New Roman"/>
          <w:sz w:val="24"/>
          <w:szCs w:val="24"/>
          <w:u w:val="single"/>
        </w:rPr>
        <w:t>Public policy knowledge</w:t>
      </w:r>
      <w:r w:rsidRPr="00FF1D45">
        <w:rPr>
          <w:rFonts w:ascii="Times New Roman" w:hAnsi="Times New Roman" w:cs="Times New Roman"/>
          <w:sz w:val="24"/>
          <w:szCs w:val="24"/>
        </w:rPr>
        <w:t xml:space="preserve"> (understanding of policy and legislative environment, at local, state and federal levels)</w:t>
      </w:r>
    </w:p>
    <w:p w14:paraId="4B4FD1D9" w14:textId="77777777" w:rsidR="00FF1D45" w:rsidRDefault="00FF1D45" w:rsidP="00704337">
      <w:pPr>
        <w:rPr>
          <w:rFonts w:ascii="Times New Roman" w:hAnsi="Times New Roman" w:cs="Times New Roman"/>
          <w:b/>
          <w:sz w:val="24"/>
          <w:szCs w:val="24"/>
        </w:rPr>
      </w:pPr>
    </w:p>
    <w:p w14:paraId="5E01EDEE" w14:textId="623F6FE5" w:rsidR="004E3ED1" w:rsidRPr="00FF1D45" w:rsidRDefault="004E3ED1" w:rsidP="00704337">
      <w:pPr>
        <w:rPr>
          <w:rFonts w:ascii="Times New Roman" w:hAnsi="Times New Roman" w:cs="Times New Roman"/>
          <w:b/>
          <w:sz w:val="24"/>
          <w:szCs w:val="24"/>
        </w:rPr>
      </w:pPr>
      <w:r w:rsidRPr="00FF1D45">
        <w:rPr>
          <w:rFonts w:ascii="Times New Roman" w:hAnsi="Times New Roman" w:cs="Times New Roman"/>
          <w:b/>
          <w:sz w:val="24"/>
          <w:szCs w:val="24"/>
        </w:rPr>
        <w:t>In no more than five pages, please address the following areas:</w:t>
      </w:r>
    </w:p>
    <w:p w14:paraId="062A11CC" w14:textId="217BB144" w:rsidR="004E3ED1" w:rsidRPr="00FF1D45" w:rsidRDefault="004E3ED1" w:rsidP="004E3ED1">
      <w:pPr>
        <w:pStyle w:val="ListParagraph"/>
        <w:numPr>
          <w:ilvl w:val="0"/>
          <w:numId w:val="3"/>
        </w:numPr>
        <w:spacing w:after="0" w:line="240" w:lineRule="auto"/>
        <w:rPr>
          <w:rFonts w:ascii="Times New Roman" w:eastAsia="Calibri" w:hAnsi="Times New Roman" w:cs="Times New Roman"/>
          <w:sz w:val="24"/>
          <w:szCs w:val="24"/>
        </w:rPr>
      </w:pPr>
      <w:r w:rsidRPr="00FF1D45">
        <w:rPr>
          <w:rFonts w:ascii="Times New Roman" w:eastAsia="Calibri" w:hAnsi="Times New Roman" w:cs="Times New Roman"/>
          <w:b/>
          <w:sz w:val="24"/>
          <w:szCs w:val="24"/>
        </w:rPr>
        <w:t>Goals and Objectives:</w:t>
      </w:r>
      <w:r w:rsidRPr="00FF1D45">
        <w:rPr>
          <w:rFonts w:ascii="Times New Roman" w:eastAsia="Calibri" w:hAnsi="Times New Roman" w:cs="Times New Roman"/>
          <w:sz w:val="24"/>
          <w:szCs w:val="24"/>
        </w:rPr>
        <w:t xml:space="preserve">  (In one paragr</w:t>
      </w:r>
      <w:r w:rsidR="00A0078A">
        <w:rPr>
          <w:rFonts w:ascii="Times New Roman" w:eastAsia="Calibri" w:hAnsi="Times New Roman" w:cs="Times New Roman"/>
          <w:sz w:val="24"/>
          <w:szCs w:val="24"/>
        </w:rPr>
        <w:t>aph, describ</w:t>
      </w:r>
      <w:r w:rsidR="006C79FA">
        <w:rPr>
          <w:rFonts w:ascii="Times New Roman" w:eastAsia="Calibri" w:hAnsi="Times New Roman" w:cs="Times New Roman"/>
          <w:sz w:val="24"/>
          <w:szCs w:val="24"/>
        </w:rPr>
        <w:t>e how the learning model</w:t>
      </w:r>
      <w:r w:rsidRPr="00FF1D45">
        <w:rPr>
          <w:rFonts w:ascii="Times New Roman" w:eastAsia="Calibri" w:hAnsi="Times New Roman" w:cs="Times New Roman"/>
          <w:sz w:val="24"/>
          <w:szCs w:val="24"/>
        </w:rPr>
        <w:t xml:space="preserve"> will meet the stated purpose of the RFP.)</w:t>
      </w:r>
    </w:p>
    <w:p w14:paraId="16F97237" w14:textId="77777777" w:rsidR="004E3ED1" w:rsidRPr="00FF1D45" w:rsidRDefault="004E3ED1" w:rsidP="004E3ED1">
      <w:pPr>
        <w:spacing w:after="0" w:line="240" w:lineRule="auto"/>
        <w:rPr>
          <w:rFonts w:ascii="Times New Roman" w:eastAsia="Calibri" w:hAnsi="Times New Roman" w:cs="Times New Roman"/>
          <w:bCs/>
          <w:sz w:val="24"/>
          <w:szCs w:val="24"/>
        </w:rPr>
      </w:pPr>
    </w:p>
    <w:p w14:paraId="7A9F56CF" w14:textId="24A45DC4" w:rsidR="004E3ED1" w:rsidRPr="00FF1D45" w:rsidRDefault="004E3ED1" w:rsidP="004E3ED1">
      <w:pPr>
        <w:pStyle w:val="ListParagraph"/>
        <w:numPr>
          <w:ilvl w:val="0"/>
          <w:numId w:val="3"/>
        </w:numPr>
        <w:spacing w:after="0" w:line="240" w:lineRule="auto"/>
        <w:rPr>
          <w:rFonts w:ascii="Times New Roman" w:eastAsia="Calibri" w:hAnsi="Times New Roman" w:cs="Times New Roman"/>
          <w:sz w:val="24"/>
          <w:szCs w:val="24"/>
        </w:rPr>
      </w:pPr>
      <w:r w:rsidRPr="00FF1D45">
        <w:rPr>
          <w:rFonts w:ascii="Times New Roman" w:eastAsia="Calibri" w:hAnsi="Times New Roman" w:cs="Times New Roman"/>
          <w:b/>
          <w:sz w:val="24"/>
          <w:szCs w:val="24"/>
        </w:rPr>
        <w:t>Scope of Activities:</w:t>
      </w:r>
      <w:r w:rsidR="00A10342">
        <w:rPr>
          <w:rFonts w:ascii="Times New Roman" w:eastAsia="Calibri" w:hAnsi="Times New Roman" w:cs="Times New Roman"/>
          <w:sz w:val="24"/>
          <w:szCs w:val="24"/>
        </w:rPr>
        <w:t xml:space="preserve"> (</w:t>
      </w:r>
      <w:r w:rsidR="009A068D">
        <w:rPr>
          <w:rFonts w:ascii="Times New Roman" w:eastAsia="Calibri" w:hAnsi="Times New Roman" w:cs="Times New Roman"/>
          <w:sz w:val="24"/>
          <w:szCs w:val="24"/>
        </w:rPr>
        <w:t xml:space="preserve">Outline the flow and purpose of the program. </w:t>
      </w:r>
      <w:r w:rsidR="00A10342">
        <w:rPr>
          <w:rFonts w:ascii="Times New Roman" w:eastAsia="Calibri" w:hAnsi="Times New Roman" w:cs="Times New Roman"/>
          <w:sz w:val="24"/>
          <w:szCs w:val="24"/>
        </w:rPr>
        <w:t xml:space="preserve">List the </w:t>
      </w:r>
      <w:r w:rsidR="00A10342">
        <w:rPr>
          <w:rFonts w:ascii="Times New Roman" w:hAnsi="Times New Roman" w:cs="Times New Roman"/>
          <w:sz w:val="24"/>
          <w:szCs w:val="24"/>
        </w:rPr>
        <w:t xml:space="preserve">12 learning events: 6 selected day-long </w:t>
      </w:r>
      <w:r w:rsidR="00A10342" w:rsidRPr="00FF1D45">
        <w:rPr>
          <w:rFonts w:ascii="Times New Roman" w:hAnsi="Times New Roman" w:cs="Times New Roman"/>
          <w:sz w:val="24"/>
          <w:szCs w:val="24"/>
        </w:rPr>
        <w:t>training modules</w:t>
      </w:r>
      <w:r w:rsidR="00A10342">
        <w:rPr>
          <w:rFonts w:ascii="Times New Roman" w:hAnsi="Times New Roman" w:cs="Times New Roman"/>
          <w:sz w:val="24"/>
          <w:szCs w:val="24"/>
        </w:rPr>
        <w:t xml:space="preserve"> (which would include pre-work) and 6 associated practical applications</w:t>
      </w:r>
      <w:r w:rsidR="00A10342" w:rsidRPr="00FF1D45">
        <w:rPr>
          <w:rFonts w:ascii="Times New Roman" w:eastAsia="Calibri" w:hAnsi="Times New Roman" w:cs="Times New Roman"/>
          <w:sz w:val="24"/>
          <w:szCs w:val="24"/>
        </w:rPr>
        <w:t xml:space="preserve"> </w:t>
      </w:r>
      <w:r w:rsidRPr="00FF1D45">
        <w:rPr>
          <w:rFonts w:ascii="Times New Roman" w:eastAsia="Calibri" w:hAnsi="Times New Roman" w:cs="Times New Roman"/>
          <w:sz w:val="24"/>
          <w:szCs w:val="24"/>
        </w:rPr>
        <w:t>that will be conducted to complete the tasks outlined in the RFP.)</w:t>
      </w:r>
    </w:p>
    <w:p w14:paraId="4DD23132" w14:textId="77777777" w:rsidR="004E3ED1" w:rsidRPr="00FF1D45" w:rsidRDefault="004E3ED1" w:rsidP="004E3ED1">
      <w:pPr>
        <w:spacing w:after="0" w:line="240" w:lineRule="auto"/>
        <w:rPr>
          <w:rFonts w:ascii="Times New Roman" w:eastAsia="Calibri" w:hAnsi="Times New Roman" w:cs="Times New Roman"/>
          <w:sz w:val="24"/>
          <w:szCs w:val="24"/>
        </w:rPr>
      </w:pPr>
    </w:p>
    <w:p w14:paraId="13B61785" w14:textId="612021F7" w:rsidR="004E3ED1" w:rsidRPr="00FF1D45" w:rsidRDefault="004E3ED1" w:rsidP="004E3ED1">
      <w:pPr>
        <w:pStyle w:val="ListParagraph"/>
        <w:numPr>
          <w:ilvl w:val="0"/>
          <w:numId w:val="3"/>
        </w:numPr>
        <w:spacing w:after="0" w:line="240" w:lineRule="auto"/>
        <w:rPr>
          <w:rFonts w:ascii="Times New Roman" w:eastAsia="Calibri" w:hAnsi="Times New Roman" w:cs="Times New Roman"/>
          <w:sz w:val="24"/>
          <w:szCs w:val="24"/>
        </w:rPr>
      </w:pPr>
      <w:r w:rsidRPr="00FF1D45">
        <w:rPr>
          <w:rFonts w:ascii="Times New Roman" w:eastAsia="Calibri" w:hAnsi="Times New Roman" w:cs="Times New Roman"/>
          <w:b/>
          <w:sz w:val="24"/>
          <w:szCs w:val="24"/>
        </w:rPr>
        <w:t>Timeframe:</w:t>
      </w:r>
      <w:r w:rsidRPr="00FF1D45">
        <w:rPr>
          <w:rFonts w:ascii="Times New Roman" w:eastAsia="Calibri" w:hAnsi="Times New Roman" w:cs="Times New Roman"/>
          <w:sz w:val="24"/>
          <w:szCs w:val="24"/>
        </w:rPr>
        <w:t xml:space="preserve"> (Provide a timetabl</w:t>
      </w:r>
      <w:r w:rsidR="00A10342">
        <w:rPr>
          <w:rFonts w:ascii="Times New Roman" w:eastAsia="Calibri" w:hAnsi="Times New Roman" w:cs="Times New Roman"/>
          <w:sz w:val="24"/>
          <w:szCs w:val="24"/>
        </w:rPr>
        <w:t>e for meeting the scope of</w:t>
      </w:r>
      <w:r w:rsidRPr="00FF1D45">
        <w:rPr>
          <w:rFonts w:ascii="Times New Roman" w:eastAsia="Calibri" w:hAnsi="Times New Roman" w:cs="Times New Roman"/>
          <w:sz w:val="24"/>
          <w:szCs w:val="24"/>
        </w:rPr>
        <w:t xml:space="preserve"> activities. Please note that final products are due no later than July 1, 2019.)</w:t>
      </w:r>
    </w:p>
    <w:p w14:paraId="4BB10050" w14:textId="77777777" w:rsidR="004E3ED1" w:rsidRPr="00FF1D45" w:rsidRDefault="004E3ED1" w:rsidP="004E3ED1">
      <w:pPr>
        <w:spacing w:after="0" w:line="240" w:lineRule="auto"/>
        <w:rPr>
          <w:rFonts w:ascii="Times New Roman" w:eastAsia="Calibri" w:hAnsi="Times New Roman" w:cs="Times New Roman"/>
          <w:sz w:val="24"/>
          <w:szCs w:val="24"/>
        </w:rPr>
      </w:pPr>
    </w:p>
    <w:p w14:paraId="6065E357" w14:textId="77777777" w:rsidR="004E3ED1" w:rsidRPr="00FF1D45" w:rsidRDefault="004E3ED1" w:rsidP="004E3ED1">
      <w:pPr>
        <w:pStyle w:val="ListParagraph"/>
        <w:numPr>
          <w:ilvl w:val="0"/>
          <w:numId w:val="3"/>
        </w:numPr>
        <w:spacing w:after="0" w:line="240" w:lineRule="auto"/>
        <w:rPr>
          <w:rFonts w:ascii="Times New Roman" w:eastAsia="Calibri" w:hAnsi="Times New Roman" w:cs="Times New Roman"/>
          <w:sz w:val="24"/>
          <w:szCs w:val="24"/>
        </w:rPr>
      </w:pPr>
      <w:r w:rsidRPr="00FF1D45">
        <w:rPr>
          <w:rFonts w:ascii="Times New Roman" w:eastAsia="Calibri" w:hAnsi="Times New Roman" w:cs="Times New Roman"/>
          <w:b/>
          <w:sz w:val="24"/>
          <w:szCs w:val="24"/>
        </w:rPr>
        <w:t>Final Product(s</w:t>
      </w:r>
      <w:r w:rsidRPr="00FF1D45">
        <w:rPr>
          <w:rFonts w:ascii="Times New Roman" w:eastAsia="Calibri" w:hAnsi="Times New Roman" w:cs="Times New Roman"/>
          <w:sz w:val="24"/>
          <w:szCs w:val="24"/>
        </w:rPr>
        <w:t>): (Provide a description of the final products as outlined in the RFP.)</w:t>
      </w:r>
    </w:p>
    <w:p w14:paraId="3FCF581F" w14:textId="77777777" w:rsidR="004E3ED1" w:rsidRPr="00FF1D45" w:rsidRDefault="004E3ED1" w:rsidP="004E3ED1">
      <w:pPr>
        <w:spacing w:after="0" w:line="240" w:lineRule="auto"/>
        <w:rPr>
          <w:rFonts w:ascii="Times New Roman" w:eastAsia="Calibri" w:hAnsi="Times New Roman" w:cs="Times New Roman"/>
          <w:sz w:val="24"/>
          <w:szCs w:val="24"/>
        </w:rPr>
      </w:pPr>
    </w:p>
    <w:p w14:paraId="10747D19" w14:textId="13569470" w:rsidR="004E3ED1" w:rsidRPr="00FF1D45" w:rsidRDefault="00A10342" w:rsidP="004E3ED1">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Estimated Costs</w:t>
      </w:r>
      <w:r w:rsidR="004E3ED1" w:rsidRPr="00FF1D45">
        <w:rPr>
          <w:rFonts w:ascii="Times New Roman" w:eastAsia="Calibri" w:hAnsi="Times New Roman" w:cs="Times New Roman"/>
          <w:b/>
          <w:sz w:val="24"/>
          <w:szCs w:val="24"/>
        </w:rPr>
        <w:t>:</w:t>
      </w:r>
      <w:r w:rsidR="004E3ED1" w:rsidRPr="00FF1D45">
        <w:rPr>
          <w:rFonts w:ascii="Times New Roman" w:eastAsia="Calibri" w:hAnsi="Times New Roman" w:cs="Times New Roman"/>
          <w:sz w:val="24"/>
          <w:szCs w:val="24"/>
        </w:rPr>
        <w:t xml:space="preserve"> (Describe the total costs for work performed under this RFP, inc</w:t>
      </w:r>
      <w:r>
        <w:rPr>
          <w:rFonts w:ascii="Times New Roman" w:eastAsia="Calibri" w:hAnsi="Times New Roman" w:cs="Times New Roman"/>
          <w:sz w:val="24"/>
          <w:szCs w:val="24"/>
        </w:rPr>
        <w:t>luding developing the learning model</w:t>
      </w:r>
      <w:r w:rsidR="004E3ED1" w:rsidRPr="00FF1D45">
        <w:rPr>
          <w:rFonts w:ascii="Times New Roman" w:eastAsia="Calibri" w:hAnsi="Times New Roman" w:cs="Times New Roman"/>
          <w:sz w:val="24"/>
          <w:szCs w:val="24"/>
        </w:rPr>
        <w:t xml:space="preserve"> and all related expenses, e.g., travel, printing, copying.)</w:t>
      </w:r>
    </w:p>
    <w:p w14:paraId="5CC8E560" w14:textId="77777777" w:rsidR="004E3ED1" w:rsidRPr="00FF1D45" w:rsidRDefault="004E3ED1" w:rsidP="004E3ED1">
      <w:pPr>
        <w:pStyle w:val="ListParagraph"/>
        <w:rPr>
          <w:rFonts w:ascii="Times New Roman" w:eastAsia="Calibri" w:hAnsi="Times New Roman" w:cs="Times New Roman"/>
          <w:sz w:val="24"/>
          <w:szCs w:val="24"/>
        </w:rPr>
      </w:pPr>
    </w:p>
    <w:p w14:paraId="6EDE2F49" w14:textId="07E847EE" w:rsidR="004E3ED1" w:rsidRPr="00FF1D45" w:rsidRDefault="00A10342" w:rsidP="004E3ED1">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Previous Experience</w:t>
      </w:r>
      <w:r w:rsidR="004E3ED1" w:rsidRPr="00FF1D45">
        <w:rPr>
          <w:rFonts w:ascii="Times New Roman" w:eastAsia="Calibri" w:hAnsi="Times New Roman" w:cs="Times New Roman"/>
          <w:b/>
          <w:sz w:val="24"/>
          <w:szCs w:val="24"/>
        </w:rPr>
        <w:t xml:space="preserve">: </w:t>
      </w:r>
      <w:r w:rsidR="004E3ED1" w:rsidRPr="00FF1D45">
        <w:rPr>
          <w:rFonts w:ascii="Times New Roman" w:eastAsia="Calibri" w:hAnsi="Times New Roman" w:cs="Times New Roman"/>
          <w:sz w:val="24"/>
          <w:szCs w:val="24"/>
        </w:rPr>
        <w:t>(</w:t>
      </w:r>
      <w:r>
        <w:rPr>
          <w:rFonts w:ascii="Times New Roman" w:eastAsia="Calibri" w:hAnsi="Times New Roman" w:cs="Times New Roman"/>
          <w:sz w:val="24"/>
          <w:szCs w:val="24"/>
        </w:rPr>
        <w:t xml:space="preserve">Provide resume, two references and </w:t>
      </w:r>
      <w:r w:rsidR="00D102C2">
        <w:rPr>
          <w:rFonts w:ascii="Times New Roman" w:eastAsia="Calibri" w:hAnsi="Times New Roman" w:cs="Times New Roman"/>
          <w:sz w:val="24"/>
          <w:szCs w:val="24"/>
        </w:rPr>
        <w:t xml:space="preserve">the two </w:t>
      </w:r>
      <w:r>
        <w:rPr>
          <w:rFonts w:ascii="Times New Roman" w:eastAsia="Calibri" w:hAnsi="Times New Roman" w:cs="Times New Roman"/>
          <w:sz w:val="24"/>
          <w:szCs w:val="24"/>
        </w:rPr>
        <w:t>work samples</w:t>
      </w:r>
      <w:r w:rsidR="00D102C2">
        <w:rPr>
          <w:rFonts w:ascii="Times New Roman" w:eastAsia="Calibri" w:hAnsi="Times New Roman" w:cs="Times New Roman"/>
          <w:sz w:val="24"/>
          <w:szCs w:val="24"/>
        </w:rPr>
        <w:t xml:space="preserve"> referenced above under Requirements</w:t>
      </w:r>
      <w:r>
        <w:rPr>
          <w:rFonts w:ascii="Times New Roman" w:eastAsia="Calibri" w:hAnsi="Times New Roman" w:cs="Times New Roman"/>
          <w:sz w:val="24"/>
          <w:szCs w:val="24"/>
        </w:rPr>
        <w:t xml:space="preserve">.  </w:t>
      </w:r>
      <w:r w:rsidR="004E3ED1" w:rsidRPr="00FF1D45">
        <w:rPr>
          <w:rFonts w:ascii="Times New Roman" w:eastAsia="Calibri" w:hAnsi="Times New Roman" w:cs="Times New Roman"/>
          <w:sz w:val="24"/>
          <w:szCs w:val="24"/>
        </w:rPr>
        <w:t>Discuss pertinent experiences in ea</w:t>
      </w:r>
      <w:r w:rsidR="00A30337">
        <w:rPr>
          <w:rFonts w:ascii="Times New Roman" w:eastAsia="Calibri" w:hAnsi="Times New Roman" w:cs="Times New Roman"/>
          <w:sz w:val="24"/>
          <w:szCs w:val="24"/>
        </w:rPr>
        <w:t>rly childhood or leadership development curriculum design and delivery.  Describe experience in collaborative adult learning design</w:t>
      </w:r>
      <w:r w:rsidR="004E3ED1" w:rsidRPr="00FF1D45">
        <w:rPr>
          <w:rFonts w:ascii="Times New Roman" w:eastAsia="Calibri" w:hAnsi="Times New Roman" w:cs="Times New Roman"/>
          <w:sz w:val="24"/>
          <w:szCs w:val="24"/>
        </w:rPr>
        <w:t>.)</w:t>
      </w:r>
    </w:p>
    <w:p w14:paraId="5FEFE7C5" w14:textId="77777777" w:rsidR="004E3ED1" w:rsidRPr="00FF1D45" w:rsidRDefault="004E3ED1" w:rsidP="004E3ED1">
      <w:pPr>
        <w:rPr>
          <w:rFonts w:ascii="Times New Roman" w:hAnsi="Times New Roman" w:cs="Times New Roman"/>
          <w:sz w:val="24"/>
          <w:szCs w:val="24"/>
        </w:rPr>
      </w:pPr>
    </w:p>
    <w:p w14:paraId="4B341C7C" w14:textId="1FC46124" w:rsidR="00F33598" w:rsidRPr="00D2341C" w:rsidRDefault="00BD616D">
      <w:pPr>
        <w:rPr>
          <w:rFonts w:ascii="Times New Roman" w:hAnsi="Times New Roman" w:cs="Times New Roman"/>
          <w:color w:val="000000" w:themeColor="text1"/>
          <w:sz w:val="24"/>
          <w:szCs w:val="24"/>
        </w:rPr>
      </w:pPr>
      <w:r w:rsidRPr="00FF1D45">
        <w:rPr>
          <w:rFonts w:ascii="Times New Roman" w:hAnsi="Times New Roman" w:cs="Times New Roman"/>
          <w:sz w:val="24"/>
          <w:szCs w:val="24"/>
        </w:rPr>
        <w:t xml:space="preserve">To express interest, please send </w:t>
      </w:r>
      <w:r w:rsidR="004E3ED1" w:rsidRPr="00FF1D45">
        <w:rPr>
          <w:rFonts w:ascii="Times New Roman" w:hAnsi="Times New Roman" w:cs="Times New Roman"/>
          <w:sz w:val="24"/>
          <w:szCs w:val="24"/>
        </w:rPr>
        <w:t>application</w:t>
      </w:r>
      <w:r w:rsidR="00A30337">
        <w:rPr>
          <w:rFonts w:ascii="Times New Roman" w:hAnsi="Times New Roman" w:cs="Times New Roman"/>
          <w:sz w:val="24"/>
          <w:szCs w:val="24"/>
        </w:rPr>
        <w:t>, including cost estimate,</w:t>
      </w:r>
      <w:r w:rsidRPr="00FF1D45">
        <w:rPr>
          <w:rFonts w:ascii="Times New Roman" w:hAnsi="Times New Roman" w:cs="Times New Roman"/>
          <w:sz w:val="24"/>
          <w:szCs w:val="24"/>
        </w:rPr>
        <w:t xml:space="preserve"> to Laurel Bassett at </w:t>
      </w:r>
      <w:hyperlink r:id="rId8" w:history="1">
        <w:r w:rsidRPr="00FF1D45">
          <w:rPr>
            <w:rStyle w:val="Hyperlink"/>
            <w:rFonts w:ascii="Times New Roman" w:hAnsi="Times New Roman" w:cs="Times New Roman"/>
            <w:sz w:val="24"/>
            <w:szCs w:val="24"/>
          </w:rPr>
          <w:t>lburgg1@umbc.edu</w:t>
        </w:r>
      </w:hyperlink>
      <w:r w:rsidRPr="00FF1D45">
        <w:rPr>
          <w:rFonts w:ascii="Times New Roman" w:hAnsi="Times New Roman" w:cs="Times New Roman"/>
          <w:sz w:val="24"/>
          <w:szCs w:val="24"/>
        </w:rPr>
        <w:t xml:space="preserve"> by </w:t>
      </w:r>
      <w:r w:rsidR="00EB7BCC">
        <w:rPr>
          <w:rFonts w:ascii="Times New Roman" w:hAnsi="Times New Roman" w:cs="Times New Roman"/>
          <w:b/>
          <w:sz w:val="24"/>
          <w:szCs w:val="24"/>
        </w:rPr>
        <w:t>January 8</w:t>
      </w:r>
      <w:r w:rsidR="004E3ED1" w:rsidRPr="00FF1D45">
        <w:rPr>
          <w:rFonts w:ascii="Times New Roman" w:hAnsi="Times New Roman" w:cs="Times New Roman"/>
          <w:b/>
          <w:sz w:val="24"/>
          <w:szCs w:val="24"/>
        </w:rPr>
        <w:t>, 201</w:t>
      </w:r>
      <w:r w:rsidR="00EB7BCC">
        <w:rPr>
          <w:rFonts w:ascii="Times New Roman" w:hAnsi="Times New Roman" w:cs="Times New Roman"/>
          <w:b/>
          <w:sz w:val="24"/>
          <w:szCs w:val="24"/>
        </w:rPr>
        <w:t>9</w:t>
      </w:r>
      <w:r w:rsidR="004E3ED1" w:rsidRPr="00FF1D45">
        <w:rPr>
          <w:rFonts w:ascii="Times New Roman" w:hAnsi="Times New Roman" w:cs="Times New Roman"/>
          <w:sz w:val="24"/>
          <w:szCs w:val="24"/>
        </w:rPr>
        <w:t xml:space="preserve">.  Please direct any questions about MECLP or this RFP to MECLP director, Louise Corwin, at </w:t>
      </w:r>
      <w:hyperlink r:id="rId9" w:history="1">
        <w:r w:rsidR="0049056E" w:rsidRPr="008D49E7">
          <w:rPr>
            <w:rStyle w:val="Hyperlink"/>
            <w:rFonts w:ascii="Times New Roman" w:hAnsi="Times New Roman" w:cs="Times New Roman"/>
            <w:sz w:val="24"/>
            <w:szCs w:val="24"/>
          </w:rPr>
          <w:t>lcorwin@umbc.edu</w:t>
        </w:r>
      </w:hyperlink>
      <w:r w:rsidR="004E3ED1" w:rsidRPr="00FF1D45">
        <w:rPr>
          <w:rFonts w:ascii="Times New Roman" w:hAnsi="Times New Roman" w:cs="Times New Roman"/>
          <w:sz w:val="24"/>
          <w:szCs w:val="24"/>
        </w:rPr>
        <w:t>.</w:t>
      </w:r>
      <w:r w:rsidR="0049056E">
        <w:rPr>
          <w:rFonts w:ascii="Times New Roman" w:hAnsi="Times New Roman" w:cs="Times New Roman"/>
          <w:sz w:val="24"/>
          <w:szCs w:val="24"/>
        </w:rPr>
        <w:t xml:space="preserve">  </w:t>
      </w:r>
      <w:r w:rsidR="00D2341C">
        <w:rPr>
          <w:rFonts w:ascii="Times New Roman" w:hAnsi="Times New Roman" w:cs="Times New Roman"/>
          <w:sz w:val="24"/>
          <w:szCs w:val="24"/>
        </w:rPr>
        <w:t>For further information about MECLP,</w:t>
      </w:r>
      <w:r w:rsidR="0049056E">
        <w:rPr>
          <w:rFonts w:ascii="Times New Roman" w:hAnsi="Times New Roman" w:cs="Times New Roman"/>
          <w:sz w:val="24"/>
          <w:szCs w:val="24"/>
        </w:rPr>
        <w:t xml:space="preserve"> visit the </w:t>
      </w:r>
      <w:r w:rsidR="0049056E" w:rsidRPr="00D2341C">
        <w:rPr>
          <w:rFonts w:ascii="Times New Roman" w:hAnsi="Times New Roman" w:cs="Times New Roman"/>
          <w:color w:val="000000" w:themeColor="text1"/>
          <w:sz w:val="24"/>
          <w:szCs w:val="24"/>
        </w:rPr>
        <w:t>Maryland Early Childhood Leadership Program website at</w:t>
      </w:r>
      <w:r w:rsidR="00D2341C" w:rsidRPr="00D2341C">
        <w:rPr>
          <w:rFonts w:ascii="Times New Roman" w:hAnsi="Times New Roman" w:cs="Times New Roman"/>
          <w:color w:val="000000" w:themeColor="text1"/>
          <w:sz w:val="24"/>
          <w:szCs w:val="24"/>
        </w:rPr>
        <w:t xml:space="preserve"> https://shermancenter.umbc.edu.</w:t>
      </w:r>
    </w:p>
    <w:sectPr w:rsidR="00F33598" w:rsidRPr="00D2341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12714" w14:textId="77777777" w:rsidR="00085DBE" w:rsidRDefault="00085DBE" w:rsidP="00FF1D45">
      <w:pPr>
        <w:spacing w:after="0" w:line="240" w:lineRule="auto"/>
      </w:pPr>
      <w:r>
        <w:separator/>
      </w:r>
    </w:p>
  </w:endnote>
  <w:endnote w:type="continuationSeparator" w:id="0">
    <w:p w14:paraId="75608A70" w14:textId="77777777" w:rsidR="00085DBE" w:rsidRDefault="00085DBE" w:rsidP="00FF1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B0E4D" w14:textId="77777777" w:rsidR="00085DBE" w:rsidRDefault="00085DBE" w:rsidP="00FF1D45">
      <w:pPr>
        <w:spacing w:after="0" w:line="240" w:lineRule="auto"/>
      </w:pPr>
      <w:r>
        <w:separator/>
      </w:r>
    </w:p>
  </w:footnote>
  <w:footnote w:type="continuationSeparator" w:id="0">
    <w:p w14:paraId="648DD306" w14:textId="77777777" w:rsidR="00085DBE" w:rsidRDefault="00085DBE" w:rsidP="00FF1D45">
      <w:pPr>
        <w:spacing w:after="0" w:line="240" w:lineRule="auto"/>
      </w:pPr>
      <w:r>
        <w:continuationSeparator/>
      </w:r>
    </w:p>
  </w:footnote>
  <w:footnote w:id="1">
    <w:p w14:paraId="4EF7D786" w14:textId="2C5D90EE" w:rsidR="00FF1D45" w:rsidRDefault="00FF1D45">
      <w:pPr>
        <w:pStyle w:val="FootnoteText"/>
      </w:pPr>
      <w:r>
        <w:rPr>
          <w:rStyle w:val="FootnoteReference"/>
        </w:rPr>
        <w:footnoteRef/>
      </w:r>
      <w:r>
        <w:t xml:space="preserve"> Or project lead if the applicant is a consulting firm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25462" w14:textId="6D41D19D" w:rsidR="00FF1D45" w:rsidRDefault="00FF1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B5813"/>
    <w:multiLevelType w:val="hybridMultilevel"/>
    <w:tmpl w:val="50DEC694"/>
    <w:lvl w:ilvl="0" w:tplc="9FFC05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B76C7"/>
    <w:multiLevelType w:val="hybridMultilevel"/>
    <w:tmpl w:val="E3C6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27F20"/>
    <w:multiLevelType w:val="hybridMultilevel"/>
    <w:tmpl w:val="0C8EFA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68538E5"/>
    <w:multiLevelType w:val="hybridMultilevel"/>
    <w:tmpl w:val="BF50F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E411F"/>
    <w:multiLevelType w:val="hybridMultilevel"/>
    <w:tmpl w:val="FF58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337"/>
    <w:rsid w:val="0001464F"/>
    <w:rsid w:val="00085DBE"/>
    <w:rsid w:val="000C10AF"/>
    <w:rsid w:val="00121270"/>
    <w:rsid w:val="00164C6F"/>
    <w:rsid w:val="001661DF"/>
    <w:rsid w:val="00226FE4"/>
    <w:rsid w:val="003B29D2"/>
    <w:rsid w:val="003E0186"/>
    <w:rsid w:val="00456B33"/>
    <w:rsid w:val="0049056E"/>
    <w:rsid w:val="004E3ED1"/>
    <w:rsid w:val="00517789"/>
    <w:rsid w:val="00562ECD"/>
    <w:rsid w:val="0063126A"/>
    <w:rsid w:val="00637A65"/>
    <w:rsid w:val="00677F42"/>
    <w:rsid w:val="006A67E5"/>
    <w:rsid w:val="006A7D8D"/>
    <w:rsid w:val="006C79FA"/>
    <w:rsid w:val="00704337"/>
    <w:rsid w:val="00743A2F"/>
    <w:rsid w:val="0075764F"/>
    <w:rsid w:val="00790585"/>
    <w:rsid w:val="007950B1"/>
    <w:rsid w:val="007A3B3E"/>
    <w:rsid w:val="007D658D"/>
    <w:rsid w:val="0082568A"/>
    <w:rsid w:val="008477BF"/>
    <w:rsid w:val="008C7BB6"/>
    <w:rsid w:val="008E49D3"/>
    <w:rsid w:val="00916F7C"/>
    <w:rsid w:val="009A068D"/>
    <w:rsid w:val="00A0078A"/>
    <w:rsid w:val="00A10342"/>
    <w:rsid w:val="00A30337"/>
    <w:rsid w:val="00A37A0A"/>
    <w:rsid w:val="00A41405"/>
    <w:rsid w:val="00B00699"/>
    <w:rsid w:val="00B30437"/>
    <w:rsid w:val="00B81330"/>
    <w:rsid w:val="00BC09B0"/>
    <w:rsid w:val="00BC3323"/>
    <w:rsid w:val="00BD616D"/>
    <w:rsid w:val="00C0564B"/>
    <w:rsid w:val="00C06FED"/>
    <w:rsid w:val="00C538F6"/>
    <w:rsid w:val="00C70BA4"/>
    <w:rsid w:val="00C77226"/>
    <w:rsid w:val="00C85911"/>
    <w:rsid w:val="00C85E6F"/>
    <w:rsid w:val="00CB705C"/>
    <w:rsid w:val="00CD5965"/>
    <w:rsid w:val="00CE156D"/>
    <w:rsid w:val="00D102C2"/>
    <w:rsid w:val="00D2341C"/>
    <w:rsid w:val="00DE6DD6"/>
    <w:rsid w:val="00E225B9"/>
    <w:rsid w:val="00E42F92"/>
    <w:rsid w:val="00E60402"/>
    <w:rsid w:val="00E87AA8"/>
    <w:rsid w:val="00EA2261"/>
    <w:rsid w:val="00EA6C89"/>
    <w:rsid w:val="00EB549E"/>
    <w:rsid w:val="00EB7BCC"/>
    <w:rsid w:val="00EF370B"/>
    <w:rsid w:val="00EF55E9"/>
    <w:rsid w:val="00F17006"/>
    <w:rsid w:val="00F220B1"/>
    <w:rsid w:val="00F33598"/>
    <w:rsid w:val="00F97E4B"/>
    <w:rsid w:val="00FA2B46"/>
    <w:rsid w:val="00FC3414"/>
    <w:rsid w:val="00FF1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9416A"/>
  <w15:chartTrackingRefBased/>
  <w15:docId w15:val="{B125244A-42B7-4C9F-8672-E7C1CB6D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3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337"/>
    <w:pPr>
      <w:ind w:left="720"/>
      <w:contextualSpacing/>
    </w:pPr>
  </w:style>
  <w:style w:type="character" w:styleId="Hyperlink">
    <w:name w:val="Hyperlink"/>
    <w:basedOn w:val="DefaultParagraphFont"/>
    <w:uiPriority w:val="99"/>
    <w:unhideWhenUsed/>
    <w:rsid w:val="00BD616D"/>
    <w:rPr>
      <w:color w:val="0563C1" w:themeColor="hyperlink"/>
      <w:u w:val="single"/>
    </w:rPr>
  </w:style>
  <w:style w:type="character" w:customStyle="1" w:styleId="UnresolvedMention1">
    <w:name w:val="Unresolved Mention1"/>
    <w:basedOn w:val="DefaultParagraphFont"/>
    <w:uiPriority w:val="99"/>
    <w:semiHidden/>
    <w:unhideWhenUsed/>
    <w:rsid w:val="00BD616D"/>
    <w:rPr>
      <w:color w:val="605E5C"/>
      <w:shd w:val="clear" w:color="auto" w:fill="E1DFDD"/>
    </w:rPr>
  </w:style>
  <w:style w:type="paragraph" w:styleId="FootnoteText">
    <w:name w:val="footnote text"/>
    <w:basedOn w:val="Normal"/>
    <w:link w:val="FootnoteTextChar"/>
    <w:uiPriority w:val="99"/>
    <w:semiHidden/>
    <w:unhideWhenUsed/>
    <w:rsid w:val="00FF1D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1D45"/>
    <w:rPr>
      <w:sz w:val="20"/>
      <w:szCs w:val="20"/>
    </w:rPr>
  </w:style>
  <w:style w:type="character" w:styleId="FootnoteReference">
    <w:name w:val="footnote reference"/>
    <w:basedOn w:val="DefaultParagraphFont"/>
    <w:uiPriority w:val="99"/>
    <w:semiHidden/>
    <w:unhideWhenUsed/>
    <w:rsid w:val="00FF1D45"/>
    <w:rPr>
      <w:vertAlign w:val="superscript"/>
    </w:rPr>
  </w:style>
  <w:style w:type="paragraph" w:styleId="Header">
    <w:name w:val="header"/>
    <w:basedOn w:val="Normal"/>
    <w:link w:val="HeaderChar"/>
    <w:uiPriority w:val="99"/>
    <w:unhideWhenUsed/>
    <w:rsid w:val="00FF1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D45"/>
  </w:style>
  <w:style w:type="paragraph" w:styleId="Footer">
    <w:name w:val="footer"/>
    <w:basedOn w:val="Normal"/>
    <w:link w:val="FooterChar"/>
    <w:uiPriority w:val="99"/>
    <w:unhideWhenUsed/>
    <w:rsid w:val="00FF1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D45"/>
  </w:style>
  <w:style w:type="paragraph" w:styleId="BalloonText">
    <w:name w:val="Balloon Text"/>
    <w:basedOn w:val="Normal"/>
    <w:link w:val="BalloonTextChar"/>
    <w:uiPriority w:val="99"/>
    <w:semiHidden/>
    <w:unhideWhenUsed/>
    <w:rsid w:val="0051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7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31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urgg1@umb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corwin@umb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ADD4B-539A-4B20-B083-F8865A00E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dc:creator>
  <cp:keywords/>
  <dc:description/>
  <cp:lastModifiedBy>Laurel</cp:lastModifiedBy>
  <cp:revision>9</cp:revision>
  <cp:lastPrinted>2018-11-13T23:05:00Z</cp:lastPrinted>
  <dcterms:created xsi:type="dcterms:W3CDTF">2018-11-27T19:22:00Z</dcterms:created>
  <dcterms:modified xsi:type="dcterms:W3CDTF">2018-11-27T20:33:00Z</dcterms:modified>
</cp:coreProperties>
</file>