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03ADF" w14:textId="0F81F59D" w:rsidR="00E8414C" w:rsidRDefault="00E8414C" w:rsidP="00E8414C">
      <w:pPr>
        <w:jc w:val="center"/>
        <w:rPr>
          <w:rFonts w:ascii="Times New Roman" w:eastAsia="Times New Roman" w:hAnsi="Times New Roman" w:cs="Times New Roman"/>
          <w:b/>
          <w:bCs/>
        </w:rPr>
      </w:pPr>
      <w:r w:rsidRPr="00E8414C">
        <w:rPr>
          <w:rFonts w:ascii="Times New Roman" w:eastAsia="Times New Roman" w:hAnsi="Times New Roman" w:cs="Times New Roman"/>
          <w:b/>
          <w:bCs/>
        </w:rPr>
        <w:t>Religious, Cultural &amp; Ethnic Holidays &amp; Days of Observance</w:t>
      </w:r>
    </w:p>
    <w:p w14:paraId="07B8434F" w14:textId="77777777" w:rsidR="00E8414C" w:rsidRPr="00E8414C" w:rsidRDefault="00E8414C" w:rsidP="00E8414C">
      <w:pPr>
        <w:jc w:val="center"/>
        <w:rPr>
          <w:rFonts w:ascii="Times New Roman" w:eastAsia="Times New Roman" w:hAnsi="Times New Roman" w:cs="Times New Roman"/>
          <w:b/>
          <w:bCs/>
        </w:rPr>
      </w:pPr>
    </w:p>
    <w:p w14:paraId="5DDCF12B" w14:textId="42FAD4D0" w:rsidR="00E8414C" w:rsidRDefault="00E8414C" w:rsidP="00E8414C">
      <w:pPr>
        <w:jc w:val="center"/>
        <w:rPr>
          <w:rFonts w:ascii="Times New Roman" w:eastAsia="Times New Roman" w:hAnsi="Times New Roman" w:cs="Times New Roman"/>
          <w:b/>
          <w:bCs/>
          <w:color w:val="FF0000"/>
        </w:rPr>
      </w:pPr>
      <w:r w:rsidRPr="00E8414C">
        <w:rPr>
          <w:rFonts w:ascii="Times New Roman" w:eastAsia="Times New Roman" w:hAnsi="Times New Roman" w:cs="Times New Roman"/>
          <w:b/>
          <w:bCs/>
          <w:color w:val="FF0000"/>
        </w:rPr>
        <w:t>Ju</w:t>
      </w:r>
      <w:r w:rsidRPr="00E8414C">
        <w:rPr>
          <w:rFonts w:ascii="Times New Roman" w:eastAsia="Times New Roman" w:hAnsi="Times New Roman" w:cs="Times New Roman"/>
          <w:b/>
          <w:bCs/>
          <w:color w:val="FF0000"/>
        </w:rPr>
        <w:t>ly</w:t>
      </w:r>
      <w:r w:rsidRPr="00E8414C">
        <w:rPr>
          <w:rFonts w:ascii="Times New Roman" w:eastAsia="Times New Roman" w:hAnsi="Times New Roman" w:cs="Times New Roman"/>
          <w:b/>
          <w:bCs/>
          <w:color w:val="FF0000"/>
        </w:rPr>
        <w:t xml:space="preserve"> 2020</w:t>
      </w:r>
    </w:p>
    <w:p w14:paraId="2BC3025C" w14:textId="77777777" w:rsidR="00E8414C" w:rsidRPr="00E8414C" w:rsidRDefault="00E8414C" w:rsidP="00E8414C">
      <w:pPr>
        <w:jc w:val="center"/>
        <w:rPr>
          <w:rFonts w:ascii="Times New Roman" w:eastAsia="Times New Roman" w:hAnsi="Times New Roman" w:cs="Times New Roman"/>
          <w:b/>
          <w:bCs/>
          <w:color w:val="FF0000"/>
        </w:rPr>
      </w:pPr>
    </w:p>
    <w:p w14:paraId="1FE7001B" w14:textId="1E6C14C0" w:rsidR="00E8414C" w:rsidRDefault="00E8414C" w:rsidP="000E34A8">
      <w:pPr>
        <w:spacing w:line="276" w:lineRule="auto"/>
        <w:rPr>
          <w:rFonts w:ascii="Times New Roman" w:eastAsia="Times New Roman" w:hAnsi="Times New Roman" w:cs="Times New Roman"/>
        </w:rPr>
      </w:pPr>
      <w:r w:rsidRPr="00E8414C">
        <w:rPr>
          <w:rFonts w:ascii="Times New Roman" w:eastAsia="Times New Roman" w:hAnsi="Times New Roman" w:cs="Times New Roman"/>
        </w:rPr>
        <w:t>This handout is to call your attention to just some of the many nationally and internationally recognized and/or celebrated diverse days of observance and religious/ethnic holidays that fall within the month of Ju</w:t>
      </w:r>
      <w:r>
        <w:rPr>
          <w:rFonts w:ascii="Times New Roman" w:eastAsia="Times New Roman" w:hAnsi="Times New Roman" w:cs="Times New Roman"/>
        </w:rPr>
        <w:t>ly</w:t>
      </w:r>
      <w:r w:rsidRPr="00E8414C">
        <w:rPr>
          <w:rFonts w:ascii="Times New Roman" w:eastAsia="Times New Roman" w:hAnsi="Times New Roman" w:cs="Times New Roman"/>
        </w:rPr>
        <w:t xml:space="preserve"> 2020. We invite you to share it with the students, staff, and faculty you work with across campus. For more information, feel free to visit the Multicultural Resource Calendar located on the Campus Life’s Mosaic Center website: </w:t>
      </w:r>
      <w:hyperlink r:id="rId4" w:history="1">
        <w:r w:rsidRPr="00E8414C">
          <w:rPr>
            <w:rStyle w:val="Hyperlink"/>
            <w:rFonts w:ascii="Times New Roman" w:eastAsia="Times New Roman" w:hAnsi="Times New Roman" w:cs="Times New Roman"/>
          </w:rPr>
          <w:t>http://www.diversityresources.com/aa_gsr/index.php?key=adCaO2Shix6u</w:t>
        </w:r>
      </w:hyperlink>
    </w:p>
    <w:p w14:paraId="7DB142BB" w14:textId="77777777" w:rsidR="00E8414C" w:rsidRDefault="00E8414C" w:rsidP="000E34A8">
      <w:pPr>
        <w:spacing w:line="276" w:lineRule="auto"/>
        <w:rPr>
          <w:rFonts w:ascii="Times New Roman" w:eastAsia="Times New Roman" w:hAnsi="Times New Roman" w:cs="Times New Roman"/>
        </w:rPr>
      </w:pPr>
      <w:r w:rsidRPr="00E8414C">
        <w:rPr>
          <w:rFonts w:ascii="Times New Roman" w:eastAsia="Times New Roman" w:hAnsi="Times New Roman" w:cs="Times New Roman"/>
        </w:rPr>
        <w:t>Thank you,</w:t>
      </w:r>
    </w:p>
    <w:p w14:paraId="5D61FDD6" w14:textId="3364C1F3" w:rsidR="00E8414C" w:rsidRDefault="00E8414C" w:rsidP="000E34A8">
      <w:pPr>
        <w:spacing w:line="276" w:lineRule="auto"/>
        <w:rPr>
          <w:rFonts w:ascii="Times New Roman" w:eastAsia="Times New Roman" w:hAnsi="Times New Roman" w:cs="Times New Roman"/>
        </w:rPr>
      </w:pPr>
      <w:r w:rsidRPr="00E8414C">
        <w:rPr>
          <w:rFonts w:ascii="Times New Roman" w:eastAsia="Times New Roman" w:hAnsi="Times New Roman" w:cs="Times New Roman"/>
        </w:rPr>
        <w:t>The Mosaic: Center for Culture and Diversity, Interfaith Center, and Pride Center Staff</w:t>
      </w:r>
    </w:p>
    <w:p w14:paraId="3B714398" w14:textId="033B0087" w:rsidR="00E8414C" w:rsidRDefault="00E8414C" w:rsidP="000E34A8">
      <w:pPr>
        <w:spacing w:line="276" w:lineRule="auto"/>
        <w:rPr>
          <w:rFonts w:ascii="Times New Roman" w:eastAsia="Times New Roman" w:hAnsi="Times New Roman" w:cs="Times New Roman"/>
        </w:rPr>
      </w:pPr>
    </w:p>
    <w:p w14:paraId="0442A1D9" w14:textId="7ABE30A3" w:rsidR="00E8414C" w:rsidRPr="00E42049" w:rsidRDefault="00E8414C" w:rsidP="000E34A8">
      <w:pPr>
        <w:pStyle w:val="NormalWeb"/>
        <w:shd w:val="clear" w:color="auto" w:fill="FFFFFF"/>
        <w:spacing w:before="0" w:beforeAutospacing="0" w:after="0" w:afterAutospacing="0" w:line="276" w:lineRule="auto"/>
        <w:rPr>
          <w:color w:val="000000"/>
        </w:rPr>
      </w:pPr>
      <w:r w:rsidRPr="00E42049">
        <w:rPr>
          <w:rStyle w:val="Strong"/>
          <w:color w:val="000000"/>
        </w:rPr>
        <w:t>July 1</w:t>
      </w:r>
      <w:r w:rsidR="00E42049" w:rsidRPr="00E42049">
        <w:rPr>
          <w:rStyle w:val="Strong"/>
          <w:color w:val="000000"/>
        </w:rPr>
        <w:t xml:space="preserve"> </w:t>
      </w:r>
      <w:r w:rsidR="00E42049" w:rsidRPr="00E42049">
        <w:rPr>
          <w:b/>
          <w:bCs/>
          <w:color w:val="000000" w:themeColor="text1"/>
        </w:rPr>
        <w:t>–</w:t>
      </w:r>
      <w:r w:rsidR="00E42049">
        <w:rPr>
          <w:b/>
          <w:bCs/>
          <w:color w:val="000000" w:themeColor="text1"/>
        </w:rPr>
        <w:t xml:space="preserve"> </w:t>
      </w:r>
      <w:r w:rsidRPr="00E42049">
        <w:rPr>
          <w:b/>
          <w:bCs/>
          <w:color w:val="FF0000"/>
        </w:rPr>
        <w:t>Canada Day</w:t>
      </w:r>
      <w:r w:rsidR="00691B4A" w:rsidRPr="00E42049">
        <w:rPr>
          <w:b/>
          <w:bCs/>
          <w:color w:val="FF0000"/>
        </w:rPr>
        <w:t>:</w:t>
      </w:r>
      <w:r w:rsidRPr="00E42049">
        <w:rPr>
          <w:color w:val="000000"/>
        </w:rPr>
        <w:t xml:space="preserve"> a Canadian federal holiday that celebrates the 1867 enactment of the Constitution Act, which established the three former British colonies of Canada, Nova Scotia and New Brunswick as a united nation called Canada.</w:t>
      </w:r>
    </w:p>
    <w:p w14:paraId="0F2A5CD1" w14:textId="77777777" w:rsidR="00691B4A" w:rsidRPr="00E42049" w:rsidRDefault="00691B4A" w:rsidP="000E34A8">
      <w:pPr>
        <w:pStyle w:val="NormalWeb"/>
        <w:shd w:val="clear" w:color="auto" w:fill="FFFFFF"/>
        <w:spacing w:before="0" w:beforeAutospacing="0" w:after="0" w:afterAutospacing="0" w:line="276" w:lineRule="auto"/>
        <w:rPr>
          <w:color w:val="000000"/>
        </w:rPr>
      </w:pPr>
    </w:p>
    <w:p w14:paraId="72C0867F" w14:textId="62A5B625" w:rsidR="00691B4A" w:rsidRDefault="00E8414C" w:rsidP="000E34A8">
      <w:pPr>
        <w:pStyle w:val="NormalWeb"/>
        <w:shd w:val="clear" w:color="auto" w:fill="FFFFFF"/>
        <w:spacing w:before="0" w:beforeAutospacing="0" w:after="0" w:afterAutospacing="0" w:line="276" w:lineRule="auto"/>
        <w:rPr>
          <w:color w:val="000000"/>
        </w:rPr>
      </w:pPr>
      <w:r w:rsidRPr="00E42049">
        <w:rPr>
          <w:rStyle w:val="Strong"/>
          <w:color w:val="000000"/>
        </w:rPr>
        <w:t xml:space="preserve">July </w:t>
      </w:r>
      <w:r w:rsidR="00691B4A" w:rsidRPr="00E42049">
        <w:rPr>
          <w:rStyle w:val="Strong"/>
          <w:color w:val="000000"/>
        </w:rPr>
        <w:t>5</w:t>
      </w:r>
      <w:r w:rsidR="00E42049" w:rsidRPr="00E42049">
        <w:rPr>
          <w:rStyle w:val="Strong"/>
          <w:color w:val="000000"/>
        </w:rPr>
        <w:t xml:space="preserve"> </w:t>
      </w:r>
      <w:r w:rsidR="00E42049" w:rsidRPr="00E42049">
        <w:rPr>
          <w:b/>
          <w:bCs/>
          <w:color w:val="000000" w:themeColor="text1"/>
        </w:rPr>
        <w:t>–</w:t>
      </w:r>
      <w:r w:rsidR="00E42049">
        <w:rPr>
          <w:b/>
          <w:bCs/>
          <w:color w:val="000000" w:themeColor="text1"/>
        </w:rPr>
        <w:t xml:space="preserve"> </w:t>
      </w:r>
      <w:proofErr w:type="spellStart"/>
      <w:r w:rsidRPr="00E42049">
        <w:rPr>
          <w:b/>
          <w:bCs/>
          <w:color w:val="FF0000"/>
        </w:rPr>
        <w:t>Asalha</w:t>
      </w:r>
      <w:proofErr w:type="spellEnd"/>
      <w:r w:rsidRPr="00E42049">
        <w:rPr>
          <w:b/>
          <w:bCs/>
          <w:color w:val="FF0000"/>
        </w:rPr>
        <w:t xml:space="preserve"> Puja</w:t>
      </w:r>
      <w:r w:rsidR="00691B4A" w:rsidRPr="000E34A8">
        <w:rPr>
          <w:b/>
          <w:bCs/>
          <w:color w:val="FF0000"/>
        </w:rPr>
        <w:t>:</w:t>
      </w:r>
      <w:r w:rsidRPr="00E42049">
        <w:rPr>
          <w:color w:val="000000"/>
        </w:rPr>
        <w:t xml:space="preserve"> or Dharma Day, is a celebration of Buddha’s first teachings.</w:t>
      </w:r>
    </w:p>
    <w:p w14:paraId="0A499F15" w14:textId="77777777" w:rsidR="000E34A8" w:rsidRPr="00E42049" w:rsidRDefault="000E34A8" w:rsidP="000E34A8">
      <w:pPr>
        <w:pStyle w:val="NormalWeb"/>
        <w:shd w:val="clear" w:color="auto" w:fill="FFFFFF"/>
        <w:spacing w:before="0" w:beforeAutospacing="0" w:after="0" w:afterAutospacing="0" w:line="276" w:lineRule="auto"/>
        <w:rPr>
          <w:color w:val="000000"/>
        </w:rPr>
      </w:pPr>
    </w:p>
    <w:p w14:paraId="2B8C25D5" w14:textId="4C18F41B" w:rsidR="00691B4A" w:rsidRPr="00E42049" w:rsidRDefault="00691B4A" w:rsidP="000E34A8">
      <w:pPr>
        <w:pStyle w:val="NormalWeb"/>
        <w:shd w:val="clear" w:color="auto" w:fill="FFFFFF"/>
        <w:spacing w:before="0" w:beforeAutospacing="0" w:after="0" w:afterAutospacing="0" w:line="276" w:lineRule="auto"/>
        <w:rPr>
          <w:color w:val="000000"/>
        </w:rPr>
      </w:pPr>
      <w:r w:rsidRPr="00E42049">
        <w:rPr>
          <w:rStyle w:val="Strong"/>
          <w:color w:val="000000"/>
        </w:rPr>
        <w:t>July 9</w:t>
      </w:r>
      <w:r w:rsidR="00E42049" w:rsidRPr="00E42049">
        <w:rPr>
          <w:rStyle w:val="Strong"/>
          <w:color w:val="000000"/>
        </w:rPr>
        <w:t xml:space="preserve"> </w:t>
      </w:r>
      <w:r w:rsidR="00E42049" w:rsidRPr="00E42049">
        <w:rPr>
          <w:b/>
          <w:bCs/>
          <w:color w:val="000000" w:themeColor="text1"/>
        </w:rPr>
        <w:t>–</w:t>
      </w:r>
      <w:r w:rsidR="00E42049">
        <w:rPr>
          <w:b/>
          <w:bCs/>
          <w:color w:val="000000" w:themeColor="text1"/>
        </w:rPr>
        <w:t xml:space="preserve"> </w:t>
      </w:r>
      <w:r w:rsidRPr="00E42049">
        <w:rPr>
          <w:b/>
          <w:bCs/>
          <w:color w:val="FF0000"/>
        </w:rPr>
        <w:t>The Martyrdom of the Bab</w:t>
      </w:r>
      <w:r w:rsidR="00E42049" w:rsidRPr="00E42049">
        <w:rPr>
          <w:b/>
          <w:bCs/>
          <w:color w:val="FF0000"/>
        </w:rPr>
        <w:t>:</w:t>
      </w:r>
      <w:r w:rsidR="00E42049" w:rsidRPr="00E42049">
        <w:rPr>
          <w:color w:val="FF0000"/>
        </w:rPr>
        <w:t xml:space="preserve"> </w:t>
      </w:r>
      <w:r w:rsidRPr="00E42049">
        <w:rPr>
          <w:color w:val="000000"/>
        </w:rPr>
        <w:t xml:space="preserve">a day when </w:t>
      </w:r>
      <w:proofErr w:type="spellStart"/>
      <w:r w:rsidRPr="00E42049">
        <w:rPr>
          <w:color w:val="000000"/>
        </w:rPr>
        <w:t>Bahá’ís</w:t>
      </w:r>
      <w:proofErr w:type="spellEnd"/>
      <w:r w:rsidRPr="00E42049">
        <w:rPr>
          <w:color w:val="000000"/>
        </w:rPr>
        <w:t xml:space="preserve"> observe the anniversary of the </w:t>
      </w:r>
      <w:proofErr w:type="spellStart"/>
      <w:r w:rsidRPr="00E42049">
        <w:rPr>
          <w:color w:val="000000"/>
        </w:rPr>
        <w:t>Báb’s</w:t>
      </w:r>
      <w:proofErr w:type="spellEnd"/>
      <w:r w:rsidRPr="00E42049">
        <w:rPr>
          <w:color w:val="000000"/>
        </w:rPr>
        <w:t xml:space="preserve"> execution in Tabriz, Iran, in 1850.</w:t>
      </w:r>
    </w:p>
    <w:p w14:paraId="288F4AA0" w14:textId="77777777" w:rsidR="00691B4A" w:rsidRPr="00E42049" w:rsidRDefault="00691B4A" w:rsidP="000E34A8">
      <w:pPr>
        <w:pStyle w:val="NormalWeb"/>
        <w:shd w:val="clear" w:color="auto" w:fill="FFFFFF"/>
        <w:spacing w:before="0" w:beforeAutospacing="0" w:after="0" w:afterAutospacing="0" w:line="276" w:lineRule="auto"/>
        <w:rPr>
          <w:color w:val="000000"/>
        </w:rPr>
      </w:pPr>
    </w:p>
    <w:p w14:paraId="47F34FDD" w14:textId="4568A2D9" w:rsidR="00691B4A" w:rsidRDefault="00691B4A" w:rsidP="000E34A8">
      <w:pPr>
        <w:pStyle w:val="NormalWeb"/>
        <w:shd w:val="clear" w:color="auto" w:fill="FFFFFF"/>
        <w:spacing w:before="0" w:beforeAutospacing="0" w:after="0" w:afterAutospacing="0" w:line="276" w:lineRule="auto"/>
        <w:rPr>
          <w:color w:val="000000"/>
        </w:rPr>
      </w:pPr>
      <w:r w:rsidRPr="00E42049">
        <w:rPr>
          <w:rStyle w:val="Strong"/>
          <w:color w:val="000000"/>
        </w:rPr>
        <w:t>July 11</w:t>
      </w:r>
      <w:r w:rsidR="00E42049" w:rsidRPr="00E42049">
        <w:rPr>
          <w:rStyle w:val="Strong"/>
          <w:color w:val="000000"/>
        </w:rPr>
        <w:t xml:space="preserve"> </w:t>
      </w:r>
      <w:r w:rsidR="00E42049" w:rsidRPr="00E42049">
        <w:rPr>
          <w:b/>
          <w:bCs/>
          <w:color w:val="000000" w:themeColor="text1"/>
        </w:rPr>
        <w:t>–</w:t>
      </w:r>
      <w:r w:rsidR="00E42049">
        <w:rPr>
          <w:b/>
          <w:bCs/>
          <w:color w:val="000000" w:themeColor="text1"/>
        </w:rPr>
        <w:t xml:space="preserve"> </w:t>
      </w:r>
      <w:r w:rsidRPr="00E42049">
        <w:rPr>
          <w:b/>
          <w:bCs/>
          <w:color w:val="FF0000"/>
        </w:rPr>
        <w:t>St. Benedict Day</w:t>
      </w:r>
      <w:r w:rsidR="00E42049" w:rsidRPr="00E42049">
        <w:rPr>
          <w:b/>
          <w:bCs/>
          <w:color w:val="FF0000"/>
        </w:rPr>
        <w:t>:</w:t>
      </w:r>
      <w:r w:rsidR="00E42049" w:rsidRPr="00E42049">
        <w:rPr>
          <w:color w:val="FF0000"/>
        </w:rPr>
        <w:t xml:space="preserve"> </w:t>
      </w:r>
      <w:r w:rsidRPr="00E42049">
        <w:rPr>
          <w:color w:val="000000"/>
        </w:rPr>
        <w:t xml:space="preserve">the feast day of St. Benedict celebrated by </w:t>
      </w:r>
      <w:r w:rsidR="00E42049" w:rsidRPr="00E42049">
        <w:rPr>
          <w:color w:val="000000"/>
        </w:rPr>
        <w:t>Roman Catholics</w:t>
      </w:r>
    </w:p>
    <w:p w14:paraId="5A3C3DD7" w14:textId="77777777" w:rsidR="000E34A8" w:rsidRPr="00E42049" w:rsidRDefault="000E34A8" w:rsidP="000E34A8">
      <w:pPr>
        <w:pStyle w:val="NormalWeb"/>
        <w:shd w:val="clear" w:color="auto" w:fill="FFFFFF"/>
        <w:spacing w:before="0" w:beforeAutospacing="0" w:after="0" w:afterAutospacing="0" w:line="276" w:lineRule="auto"/>
        <w:rPr>
          <w:color w:val="000000"/>
        </w:rPr>
      </w:pPr>
    </w:p>
    <w:p w14:paraId="7F7DB107" w14:textId="3924B01D" w:rsidR="00E8414C" w:rsidRDefault="00E8414C" w:rsidP="000E34A8">
      <w:pPr>
        <w:pStyle w:val="NormalWeb"/>
        <w:shd w:val="clear" w:color="auto" w:fill="FFFFFF"/>
        <w:spacing w:before="0" w:beforeAutospacing="0" w:after="0" w:afterAutospacing="0" w:line="276" w:lineRule="auto"/>
        <w:rPr>
          <w:color w:val="2A2C2E"/>
        </w:rPr>
      </w:pPr>
      <w:r w:rsidRPr="00E42049">
        <w:rPr>
          <w:b/>
          <w:bCs/>
          <w:color w:val="2A2C2E"/>
        </w:rPr>
        <w:t xml:space="preserve">July </w:t>
      </w:r>
      <w:r w:rsidRPr="00E42049">
        <w:rPr>
          <w:b/>
          <w:bCs/>
          <w:color w:val="2A2C2E"/>
        </w:rPr>
        <w:t>14 –</w:t>
      </w:r>
      <w:r w:rsidR="00E42049">
        <w:rPr>
          <w:b/>
          <w:bCs/>
          <w:color w:val="2A2C2E"/>
        </w:rPr>
        <w:t xml:space="preserve"> </w:t>
      </w:r>
      <w:proofErr w:type="gramStart"/>
      <w:r w:rsidRPr="00E42049">
        <w:rPr>
          <w:b/>
          <w:bCs/>
          <w:color w:val="FF0000"/>
        </w:rPr>
        <w:t>Bastille Day</w:t>
      </w:r>
      <w:r w:rsidR="000E34A8" w:rsidRPr="000E34A8">
        <w:rPr>
          <w:b/>
          <w:bCs/>
          <w:color w:val="FF0000"/>
        </w:rPr>
        <w:t>:</w:t>
      </w:r>
      <w:proofErr w:type="gramEnd"/>
      <w:r w:rsidRPr="00E42049">
        <w:rPr>
          <w:color w:val="2A2C2E"/>
        </w:rPr>
        <w:t xml:space="preserve"> </w:t>
      </w:r>
      <w:r w:rsidRPr="00070891">
        <w:rPr>
          <w:color w:val="000000" w:themeColor="text1"/>
        </w:rPr>
        <w:t>commemorates the start of the French Revolution in 1789 and the eventual end of monarchical rule</w:t>
      </w:r>
    </w:p>
    <w:p w14:paraId="02429261" w14:textId="77777777" w:rsidR="000E34A8" w:rsidRPr="00E42049" w:rsidRDefault="000E34A8" w:rsidP="000E34A8">
      <w:pPr>
        <w:pStyle w:val="NormalWeb"/>
        <w:shd w:val="clear" w:color="auto" w:fill="FFFFFF"/>
        <w:spacing w:before="0" w:beforeAutospacing="0" w:after="0" w:afterAutospacing="0" w:line="276" w:lineRule="auto"/>
        <w:rPr>
          <w:color w:val="2A2C2E"/>
        </w:rPr>
      </w:pPr>
    </w:p>
    <w:p w14:paraId="133FCCAA" w14:textId="4EF654F3" w:rsidR="00691B4A" w:rsidRDefault="00691B4A" w:rsidP="000E34A8">
      <w:pPr>
        <w:spacing w:line="276" w:lineRule="auto"/>
        <w:rPr>
          <w:rFonts w:ascii="Times New Roman" w:eastAsia="Times New Roman" w:hAnsi="Times New Roman" w:cs="Times New Roman"/>
          <w:color w:val="000000"/>
          <w:shd w:val="clear" w:color="auto" w:fill="FFFFFF"/>
        </w:rPr>
      </w:pPr>
      <w:r w:rsidRPr="00691B4A">
        <w:rPr>
          <w:rFonts w:ascii="Times New Roman" w:eastAsia="Times New Roman" w:hAnsi="Times New Roman" w:cs="Times New Roman"/>
          <w:b/>
          <w:bCs/>
          <w:color w:val="000000"/>
          <w:shd w:val="clear" w:color="auto" w:fill="FFFFFF"/>
        </w:rPr>
        <w:t>July 15</w:t>
      </w:r>
      <w:r w:rsidR="00E42049" w:rsidRPr="00E42049">
        <w:rPr>
          <w:rFonts w:ascii="Times New Roman" w:eastAsia="Times New Roman" w:hAnsi="Times New Roman" w:cs="Times New Roman"/>
          <w:b/>
          <w:bCs/>
          <w:color w:val="000000"/>
          <w:shd w:val="clear" w:color="auto" w:fill="FFFFFF"/>
        </w:rPr>
        <w:t xml:space="preserve"> </w:t>
      </w:r>
      <w:r w:rsidR="00E42049" w:rsidRPr="00E42049">
        <w:rPr>
          <w:rFonts w:ascii="Times New Roman" w:hAnsi="Times New Roman" w:cs="Times New Roman"/>
          <w:b/>
          <w:bCs/>
          <w:color w:val="000000" w:themeColor="text1"/>
        </w:rPr>
        <w:t>–</w:t>
      </w:r>
      <w:r w:rsidR="00E42049">
        <w:rPr>
          <w:rFonts w:ascii="Times New Roman" w:hAnsi="Times New Roman" w:cs="Times New Roman"/>
          <w:b/>
          <w:bCs/>
          <w:color w:val="000000" w:themeColor="text1"/>
        </w:rPr>
        <w:t xml:space="preserve"> </w:t>
      </w:r>
      <w:r w:rsidRPr="00691B4A">
        <w:rPr>
          <w:rFonts w:ascii="Times New Roman" w:eastAsia="Times New Roman" w:hAnsi="Times New Roman" w:cs="Times New Roman"/>
          <w:b/>
          <w:bCs/>
          <w:color w:val="FF0000"/>
          <w:shd w:val="clear" w:color="auto" w:fill="FFFFFF"/>
        </w:rPr>
        <w:t>St. Vladimir of the Great Day</w:t>
      </w:r>
      <w:r w:rsidR="00E42049" w:rsidRPr="000E34A8">
        <w:rPr>
          <w:rFonts w:ascii="Times New Roman" w:eastAsia="Times New Roman" w:hAnsi="Times New Roman" w:cs="Times New Roman"/>
          <w:b/>
          <w:bCs/>
          <w:color w:val="FF0000"/>
          <w:shd w:val="clear" w:color="auto" w:fill="FFFFFF"/>
        </w:rPr>
        <w:t>:</w:t>
      </w:r>
      <w:r w:rsidR="00E42049" w:rsidRPr="00E42049">
        <w:rPr>
          <w:rFonts w:ascii="Times New Roman" w:eastAsia="Times New Roman" w:hAnsi="Times New Roman" w:cs="Times New Roman"/>
          <w:color w:val="000000"/>
          <w:shd w:val="clear" w:color="auto" w:fill="FFFFFF"/>
        </w:rPr>
        <w:t xml:space="preserve"> </w:t>
      </w:r>
      <w:r w:rsidRPr="00691B4A">
        <w:rPr>
          <w:rFonts w:ascii="Times New Roman" w:eastAsia="Times New Roman" w:hAnsi="Times New Roman" w:cs="Times New Roman"/>
          <w:color w:val="000000"/>
          <w:shd w:val="clear" w:color="auto" w:fill="FFFFFF"/>
        </w:rPr>
        <w:t>feast day for St. Vladimir celebrated by the Eastern Orthodox and Roman Catholic churches.</w:t>
      </w:r>
    </w:p>
    <w:p w14:paraId="5B25D395" w14:textId="77777777" w:rsidR="000E34A8" w:rsidRPr="00E42049" w:rsidRDefault="000E34A8" w:rsidP="000E34A8">
      <w:pPr>
        <w:spacing w:line="276" w:lineRule="auto"/>
        <w:rPr>
          <w:rFonts w:ascii="Times New Roman" w:eastAsia="Times New Roman" w:hAnsi="Times New Roman" w:cs="Times New Roman"/>
        </w:rPr>
      </w:pPr>
    </w:p>
    <w:p w14:paraId="769FE634" w14:textId="5532DBC9" w:rsidR="00E8414C" w:rsidRDefault="00E8414C" w:rsidP="000E34A8">
      <w:pPr>
        <w:spacing w:line="276" w:lineRule="auto"/>
        <w:rPr>
          <w:rFonts w:ascii="Times New Roman" w:eastAsia="Times New Roman" w:hAnsi="Times New Roman" w:cs="Times New Roman"/>
          <w:color w:val="000000" w:themeColor="text1"/>
          <w:shd w:val="clear" w:color="auto" w:fill="FFFFFF"/>
        </w:rPr>
      </w:pPr>
      <w:r w:rsidRPr="00E42049">
        <w:rPr>
          <w:rFonts w:ascii="Times New Roman" w:hAnsi="Times New Roman" w:cs="Times New Roman"/>
          <w:b/>
          <w:bCs/>
          <w:color w:val="000000" w:themeColor="text1"/>
        </w:rPr>
        <w:t xml:space="preserve">July </w:t>
      </w:r>
      <w:r w:rsidRPr="00E42049">
        <w:rPr>
          <w:rFonts w:ascii="Times New Roman" w:hAnsi="Times New Roman" w:cs="Times New Roman"/>
          <w:b/>
          <w:bCs/>
          <w:color w:val="000000" w:themeColor="text1"/>
        </w:rPr>
        <w:t>18 –</w:t>
      </w:r>
      <w:r w:rsidR="00E42049">
        <w:rPr>
          <w:rFonts w:ascii="Times New Roman" w:hAnsi="Times New Roman" w:cs="Times New Roman"/>
          <w:b/>
          <w:bCs/>
          <w:color w:val="000000" w:themeColor="text1"/>
        </w:rPr>
        <w:t xml:space="preserve"> </w:t>
      </w:r>
      <w:r w:rsidRPr="00E42049">
        <w:rPr>
          <w:rFonts w:ascii="Times New Roman" w:hAnsi="Times New Roman" w:cs="Times New Roman"/>
          <w:b/>
          <w:bCs/>
          <w:color w:val="FF0000"/>
        </w:rPr>
        <w:t xml:space="preserve">Nelson Mandela </w:t>
      </w:r>
      <w:r w:rsidR="00E42049" w:rsidRPr="00E42049">
        <w:rPr>
          <w:rFonts w:ascii="Times New Roman" w:hAnsi="Times New Roman" w:cs="Times New Roman"/>
          <w:b/>
          <w:bCs/>
          <w:color w:val="FF0000"/>
        </w:rPr>
        <w:t>Day</w:t>
      </w:r>
      <w:r w:rsidR="00E42049">
        <w:rPr>
          <w:rFonts w:ascii="Times New Roman" w:hAnsi="Times New Roman" w:cs="Times New Roman"/>
          <w:b/>
          <w:bCs/>
          <w:color w:val="FF0000"/>
        </w:rPr>
        <w:t>:</w:t>
      </w:r>
      <w:r w:rsidRPr="00E42049">
        <w:rPr>
          <w:rFonts w:ascii="Times New Roman" w:hAnsi="Times New Roman" w:cs="Times New Roman"/>
          <w:color w:val="FF0000"/>
        </w:rPr>
        <w:t xml:space="preserve"> </w:t>
      </w:r>
      <w:r w:rsidR="00E42049" w:rsidRPr="00E42049">
        <w:rPr>
          <w:rFonts w:ascii="Times New Roman" w:eastAsia="Times New Roman" w:hAnsi="Times New Roman" w:cs="Times New Roman"/>
          <w:color w:val="000000" w:themeColor="text1"/>
          <w:shd w:val="clear" w:color="auto" w:fill="FFFFFF"/>
        </w:rPr>
        <w:t xml:space="preserve">an annual international day in honor of Nelson Mandela, celebrated </w:t>
      </w:r>
      <w:r w:rsidR="00E42049" w:rsidRPr="00E42049">
        <w:rPr>
          <w:rFonts w:ascii="Times New Roman" w:eastAsia="Times New Roman" w:hAnsi="Times New Roman" w:cs="Times New Roman"/>
          <w:color w:val="000000" w:themeColor="text1"/>
          <w:shd w:val="clear" w:color="auto" w:fill="FFFFFF"/>
        </w:rPr>
        <w:t>on</w:t>
      </w:r>
      <w:r w:rsidR="00E42049" w:rsidRPr="00E42049">
        <w:rPr>
          <w:rFonts w:ascii="Times New Roman" w:eastAsia="Times New Roman" w:hAnsi="Times New Roman" w:cs="Times New Roman"/>
          <w:color w:val="000000" w:themeColor="text1"/>
          <w:shd w:val="clear" w:color="auto" w:fill="FFFFFF"/>
        </w:rPr>
        <w:t xml:space="preserve"> Mandela's birthday. The day was officially declared by the United Nations in November 2009.</w:t>
      </w:r>
    </w:p>
    <w:p w14:paraId="1B269400" w14:textId="77777777" w:rsidR="000E34A8" w:rsidRPr="00E42049" w:rsidRDefault="000E34A8" w:rsidP="000E34A8">
      <w:pPr>
        <w:spacing w:line="276" w:lineRule="auto"/>
        <w:rPr>
          <w:rFonts w:ascii="Times New Roman" w:eastAsia="Times New Roman" w:hAnsi="Times New Roman" w:cs="Times New Roman"/>
          <w:color w:val="000000" w:themeColor="text1"/>
        </w:rPr>
      </w:pPr>
    </w:p>
    <w:p w14:paraId="581AC012" w14:textId="32087FA5" w:rsidR="00691B4A" w:rsidRDefault="00691B4A" w:rsidP="000E34A8">
      <w:pPr>
        <w:pStyle w:val="NormalWeb"/>
        <w:shd w:val="clear" w:color="auto" w:fill="FFFFFF"/>
        <w:spacing w:before="0" w:beforeAutospacing="0" w:after="0" w:afterAutospacing="0" w:line="276" w:lineRule="auto"/>
        <w:rPr>
          <w:color w:val="000000"/>
        </w:rPr>
      </w:pPr>
      <w:r w:rsidRPr="00E42049">
        <w:rPr>
          <w:rStyle w:val="Strong"/>
          <w:color w:val="000000"/>
        </w:rPr>
        <w:t>July 24</w:t>
      </w:r>
      <w:r w:rsidR="00E42049">
        <w:rPr>
          <w:rStyle w:val="Strong"/>
          <w:color w:val="000000"/>
        </w:rPr>
        <w:t xml:space="preserve"> </w:t>
      </w:r>
      <w:r w:rsidR="00E42049" w:rsidRPr="00E42049">
        <w:rPr>
          <w:b/>
          <w:bCs/>
          <w:color w:val="000000" w:themeColor="text1"/>
        </w:rPr>
        <w:t>–</w:t>
      </w:r>
      <w:r w:rsidRPr="00E42049">
        <w:rPr>
          <w:b/>
          <w:bCs/>
          <w:color w:val="FF0000"/>
        </w:rPr>
        <w:t> Pioneer Day</w:t>
      </w:r>
      <w:r w:rsidR="00E42049" w:rsidRPr="00E42049">
        <w:rPr>
          <w:b/>
          <w:bCs/>
          <w:color w:val="FF0000"/>
        </w:rPr>
        <w:t>:</w:t>
      </w:r>
      <w:r w:rsidRPr="00E42049">
        <w:rPr>
          <w:b/>
          <w:bCs/>
          <w:color w:val="FF0000"/>
        </w:rPr>
        <w:t xml:space="preserve"> </w:t>
      </w:r>
      <w:r w:rsidRPr="00E42049">
        <w:rPr>
          <w:color w:val="000000"/>
        </w:rPr>
        <w:t>observed by Mormons to commemorate the arrival in 1847 of the first Latter Day Saints pioneer in Salt Lake Valley.</w:t>
      </w:r>
    </w:p>
    <w:p w14:paraId="0B15A6E6" w14:textId="77777777" w:rsidR="000E34A8" w:rsidRPr="00E42049" w:rsidRDefault="000E34A8" w:rsidP="000E34A8">
      <w:pPr>
        <w:pStyle w:val="NormalWeb"/>
        <w:shd w:val="clear" w:color="auto" w:fill="FFFFFF"/>
        <w:spacing w:before="0" w:beforeAutospacing="0" w:after="0" w:afterAutospacing="0" w:line="276" w:lineRule="auto"/>
        <w:rPr>
          <w:color w:val="000000"/>
        </w:rPr>
      </w:pPr>
    </w:p>
    <w:p w14:paraId="355366F5" w14:textId="58B083BE" w:rsidR="00E42049" w:rsidRDefault="00691B4A" w:rsidP="000E34A8">
      <w:pPr>
        <w:spacing w:line="276" w:lineRule="auto"/>
        <w:rPr>
          <w:rFonts w:ascii="Times New Roman" w:eastAsia="Times New Roman" w:hAnsi="Times New Roman" w:cs="Times New Roman"/>
          <w:color w:val="222222"/>
          <w:shd w:val="clear" w:color="auto" w:fill="FFFFFF"/>
        </w:rPr>
      </w:pPr>
      <w:r w:rsidRPr="00E42049">
        <w:rPr>
          <w:rStyle w:val="Strong"/>
          <w:rFonts w:ascii="Times New Roman" w:hAnsi="Times New Roman" w:cs="Times New Roman"/>
          <w:color w:val="000000"/>
        </w:rPr>
        <w:t>July 25</w:t>
      </w:r>
      <w:r w:rsidR="00E42049" w:rsidRPr="00E42049">
        <w:rPr>
          <w:rStyle w:val="Strong"/>
          <w:rFonts w:ascii="Times New Roman" w:hAnsi="Times New Roman" w:cs="Times New Roman"/>
          <w:color w:val="000000"/>
        </w:rPr>
        <w:t xml:space="preserve"> </w:t>
      </w:r>
      <w:r w:rsidR="00E42049" w:rsidRPr="00E42049">
        <w:rPr>
          <w:rFonts w:ascii="Times New Roman" w:hAnsi="Times New Roman" w:cs="Times New Roman"/>
          <w:b/>
          <w:bCs/>
          <w:color w:val="000000" w:themeColor="text1"/>
        </w:rPr>
        <w:t>–</w:t>
      </w:r>
      <w:r w:rsidR="00E42049" w:rsidRPr="00E42049">
        <w:rPr>
          <w:rFonts w:ascii="Times New Roman" w:hAnsi="Times New Roman" w:cs="Times New Roman"/>
          <w:b/>
          <w:bCs/>
          <w:color w:val="000000" w:themeColor="text1"/>
        </w:rPr>
        <w:t xml:space="preserve"> </w:t>
      </w:r>
      <w:r w:rsidRPr="00E42049">
        <w:rPr>
          <w:rFonts w:ascii="Times New Roman" w:hAnsi="Times New Roman" w:cs="Times New Roman"/>
          <w:b/>
          <w:bCs/>
          <w:color w:val="FF0000"/>
        </w:rPr>
        <w:t>St. James the Greater Day</w:t>
      </w:r>
      <w:r w:rsidR="00E42049" w:rsidRPr="000E34A8">
        <w:rPr>
          <w:rFonts w:ascii="Times New Roman" w:hAnsi="Times New Roman" w:cs="Times New Roman"/>
          <w:b/>
          <w:bCs/>
          <w:color w:val="FF0000"/>
        </w:rPr>
        <w:t>:</w:t>
      </w:r>
      <w:r w:rsidRPr="00E42049">
        <w:rPr>
          <w:rFonts w:ascii="Times New Roman" w:hAnsi="Times New Roman" w:cs="Times New Roman"/>
          <w:color w:val="000000"/>
        </w:rPr>
        <w:t xml:space="preserve"> feast day for St. James the Greater celebrated by </w:t>
      </w:r>
      <w:r w:rsidR="00E42049" w:rsidRPr="00E42049">
        <w:rPr>
          <w:rFonts w:ascii="Times New Roman" w:eastAsia="Times New Roman" w:hAnsi="Times New Roman" w:cs="Times New Roman"/>
          <w:color w:val="222222"/>
          <w:shd w:val="clear" w:color="auto" w:fill="FFFFFF"/>
        </w:rPr>
        <w:t>Roman Catholic, Anglican, Lutheran and certain Protestant churches.</w:t>
      </w:r>
    </w:p>
    <w:p w14:paraId="06BB0717" w14:textId="77777777" w:rsidR="000E34A8" w:rsidRPr="00E42049" w:rsidRDefault="000E34A8" w:rsidP="000E34A8">
      <w:pPr>
        <w:spacing w:line="276" w:lineRule="auto"/>
        <w:rPr>
          <w:rFonts w:ascii="Times New Roman" w:eastAsia="Times New Roman" w:hAnsi="Times New Roman" w:cs="Times New Roman"/>
        </w:rPr>
      </w:pPr>
    </w:p>
    <w:p w14:paraId="5102EC16" w14:textId="3A563EFF" w:rsidR="00E8414C" w:rsidRPr="00E42049" w:rsidRDefault="00E8414C" w:rsidP="000E34A8">
      <w:pPr>
        <w:pStyle w:val="NormalWeb"/>
        <w:shd w:val="clear" w:color="auto" w:fill="FFFFFF"/>
        <w:spacing w:before="0" w:beforeAutospacing="0" w:after="0" w:afterAutospacing="0" w:line="276" w:lineRule="auto"/>
        <w:rPr>
          <w:color w:val="2A2C2E"/>
        </w:rPr>
      </w:pPr>
      <w:r w:rsidRPr="00E42049">
        <w:rPr>
          <w:b/>
          <w:bCs/>
          <w:color w:val="2A2C2E"/>
        </w:rPr>
        <w:lastRenderedPageBreak/>
        <w:t xml:space="preserve">July </w:t>
      </w:r>
      <w:r w:rsidRPr="00E42049">
        <w:rPr>
          <w:b/>
          <w:bCs/>
          <w:color w:val="2A2C2E"/>
        </w:rPr>
        <w:t>28 –</w:t>
      </w:r>
      <w:r w:rsidR="000E34A8">
        <w:rPr>
          <w:b/>
          <w:bCs/>
          <w:color w:val="FF0000"/>
        </w:rPr>
        <w:t xml:space="preserve"> </w:t>
      </w:r>
      <w:r w:rsidRPr="00E42049">
        <w:rPr>
          <w:b/>
          <w:bCs/>
          <w:color w:val="FF0000"/>
        </w:rPr>
        <w:t>The Hajj</w:t>
      </w:r>
      <w:r w:rsidR="000E34A8" w:rsidRPr="000E34A8">
        <w:rPr>
          <w:b/>
          <w:bCs/>
          <w:color w:val="FF0000"/>
        </w:rPr>
        <w:t>:</w:t>
      </w:r>
      <w:r w:rsidRPr="00E42049">
        <w:rPr>
          <w:color w:val="2A2C2E"/>
        </w:rPr>
        <w:t xml:space="preserve"> </w:t>
      </w:r>
      <w:r w:rsidRPr="00E42049">
        <w:rPr>
          <w:color w:val="000000" w:themeColor="text1"/>
        </w:rPr>
        <w:t>annual pilgrimage to the Saudi holy city of Mecca, able Muslims must make the journey at least once in their lives</w:t>
      </w:r>
    </w:p>
    <w:p w14:paraId="20616072" w14:textId="04748C07" w:rsidR="00E8414C" w:rsidRPr="00E8414C" w:rsidRDefault="00E8414C" w:rsidP="000E34A8">
      <w:pPr>
        <w:spacing w:line="276" w:lineRule="auto"/>
        <w:rPr>
          <w:rFonts w:ascii="Times New Roman" w:eastAsia="Times New Roman" w:hAnsi="Times New Roman" w:cs="Times New Roman"/>
        </w:rPr>
      </w:pPr>
    </w:p>
    <w:p w14:paraId="4C825E4C" w14:textId="500BA285" w:rsidR="00691B4A" w:rsidRDefault="00691B4A" w:rsidP="000E34A8">
      <w:pPr>
        <w:pStyle w:val="NormalWeb"/>
        <w:shd w:val="clear" w:color="auto" w:fill="FFFFFF"/>
        <w:spacing w:before="0" w:beforeAutospacing="0" w:after="0" w:afterAutospacing="0" w:line="276" w:lineRule="auto"/>
        <w:rPr>
          <w:color w:val="000000"/>
        </w:rPr>
      </w:pPr>
      <w:r w:rsidRPr="00E42049">
        <w:rPr>
          <w:rStyle w:val="Strong"/>
          <w:color w:val="000000"/>
        </w:rPr>
        <w:t>July 29-30</w:t>
      </w:r>
      <w:r w:rsidR="00E42049">
        <w:rPr>
          <w:rStyle w:val="Strong"/>
          <w:color w:val="000000"/>
        </w:rPr>
        <w:t xml:space="preserve"> </w:t>
      </w:r>
      <w:r w:rsidR="00E42049" w:rsidRPr="00E42049">
        <w:rPr>
          <w:b/>
          <w:bCs/>
          <w:color w:val="000000" w:themeColor="text1"/>
        </w:rPr>
        <w:t>–</w:t>
      </w:r>
      <w:r w:rsidRPr="00E42049">
        <w:rPr>
          <w:color w:val="000000"/>
        </w:rPr>
        <w:t> </w:t>
      </w:r>
      <w:r w:rsidRPr="000E34A8">
        <w:rPr>
          <w:b/>
          <w:bCs/>
          <w:color w:val="FF0000"/>
        </w:rPr>
        <w:t xml:space="preserve">Tisha </w:t>
      </w:r>
      <w:proofErr w:type="spellStart"/>
      <w:r w:rsidRPr="000E34A8">
        <w:rPr>
          <w:b/>
          <w:bCs/>
          <w:color w:val="FF0000"/>
        </w:rPr>
        <w:t>B'Av</w:t>
      </w:r>
      <w:proofErr w:type="spellEnd"/>
      <w:r w:rsidR="00E42049" w:rsidRPr="000E34A8">
        <w:rPr>
          <w:b/>
          <w:bCs/>
          <w:color w:val="FF0000"/>
        </w:rPr>
        <w:t>:</w:t>
      </w:r>
      <w:r w:rsidRPr="000E34A8">
        <w:rPr>
          <w:color w:val="FF0000"/>
        </w:rPr>
        <w:t xml:space="preserve"> </w:t>
      </w:r>
      <w:r w:rsidRPr="00E42049">
        <w:rPr>
          <w:color w:val="000000"/>
        </w:rPr>
        <w:t>a fast in commemoration of the destruction of two holy and sacred temples of Judaism destroyed by the Babylonians (in 586 B.C.E) and Romans (in 70 C.E.)</w:t>
      </w:r>
    </w:p>
    <w:p w14:paraId="6966A5C0" w14:textId="77777777" w:rsidR="000E34A8" w:rsidRPr="00E42049" w:rsidRDefault="000E34A8" w:rsidP="000E34A8">
      <w:pPr>
        <w:pStyle w:val="NormalWeb"/>
        <w:shd w:val="clear" w:color="auto" w:fill="FFFFFF"/>
        <w:spacing w:before="0" w:beforeAutospacing="0" w:after="0" w:afterAutospacing="0" w:line="276" w:lineRule="auto"/>
        <w:rPr>
          <w:color w:val="000000"/>
        </w:rPr>
      </w:pPr>
    </w:p>
    <w:p w14:paraId="0187EFC3" w14:textId="46E34DF7" w:rsidR="00691B4A" w:rsidRPr="00E42049" w:rsidRDefault="00691B4A" w:rsidP="000E34A8">
      <w:pPr>
        <w:pStyle w:val="NormalWeb"/>
        <w:shd w:val="clear" w:color="auto" w:fill="FFFFFF"/>
        <w:spacing w:before="0" w:beforeAutospacing="0" w:after="0" w:afterAutospacing="0" w:line="276" w:lineRule="auto"/>
        <w:rPr>
          <w:color w:val="000000"/>
        </w:rPr>
      </w:pPr>
      <w:r w:rsidRPr="00E42049">
        <w:rPr>
          <w:rStyle w:val="Strong"/>
          <w:color w:val="000000"/>
        </w:rPr>
        <w:t>July 30-31</w:t>
      </w:r>
      <w:r w:rsidR="00E42049" w:rsidRPr="00E42049">
        <w:rPr>
          <w:b/>
          <w:bCs/>
          <w:color w:val="000000" w:themeColor="text1"/>
        </w:rPr>
        <w:t>–</w:t>
      </w:r>
      <w:r w:rsidRPr="00E42049">
        <w:rPr>
          <w:color w:val="000000"/>
        </w:rPr>
        <w:t> </w:t>
      </w:r>
      <w:r w:rsidRPr="000E34A8">
        <w:rPr>
          <w:b/>
          <w:bCs/>
          <w:color w:val="FF0000"/>
        </w:rPr>
        <w:t>Eid al-</w:t>
      </w:r>
      <w:proofErr w:type="spellStart"/>
      <w:r w:rsidRPr="000E34A8">
        <w:rPr>
          <w:b/>
          <w:bCs/>
          <w:color w:val="FF0000"/>
        </w:rPr>
        <w:t>Adha</w:t>
      </w:r>
      <w:proofErr w:type="spellEnd"/>
      <w:r w:rsidR="000E34A8" w:rsidRPr="000E34A8">
        <w:rPr>
          <w:b/>
          <w:bCs/>
          <w:color w:val="FF0000"/>
        </w:rPr>
        <w:t>:</w:t>
      </w:r>
      <w:r w:rsidRPr="000E34A8">
        <w:rPr>
          <w:color w:val="FF0000"/>
        </w:rPr>
        <w:t xml:space="preserve"> </w:t>
      </w:r>
      <w:r w:rsidRPr="00E42049">
        <w:rPr>
          <w:color w:val="000000"/>
        </w:rPr>
        <w:t>an Islamic festival to commemorate the willingness of Ibrahim to follow Allah's command to sacrifice his son, Ishmael.</w:t>
      </w:r>
    </w:p>
    <w:p w14:paraId="3659713A" w14:textId="77777777" w:rsidR="00E8414C" w:rsidRDefault="00E8414C"/>
    <w:sectPr w:rsidR="00E8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C"/>
    <w:rsid w:val="00070891"/>
    <w:rsid w:val="000E34A8"/>
    <w:rsid w:val="0034528A"/>
    <w:rsid w:val="00691B4A"/>
    <w:rsid w:val="00E42049"/>
    <w:rsid w:val="00E8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F49A"/>
  <w15:chartTrackingRefBased/>
  <w15:docId w15:val="{FA87368B-AEF8-6F47-9E32-AB5E3D6B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14C"/>
    <w:rPr>
      <w:color w:val="0563C1" w:themeColor="hyperlink"/>
      <w:u w:val="single"/>
    </w:rPr>
  </w:style>
  <w:style w:type="character" w:styleId="UnresolvedMention">
    <w:name w:val="Unresolved Mention"/>
    <w:basedOn w:val="DefaultParagraphFont"/>
    <w:uiPriority w:val="99"/>
    <w:semiHidden/>
    <w:unhideWhenUsed/>
    <w:rsid w:val="00E8414C"/>
    <w:rPr>
      <w:color w:val="605E5C"/>
      <w:shd w:val="clear" w:color="auto" w:fill="E1DFDD"/>
    </w:rPr>
  </w:style>
  <w:style w:type="paragraph" w:styleId="NormalWeb">
    <w:name w:val="Normal (Web)"/>
    <w:basedOn w:val="Normal"/>
    <w:uiPriority w:val="99"/>
    <w:unhideWhenUsed/>
    <w:rsid w:val="00E8414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969998">
      <w:bodyDiv w:val="1"/>
      <w:marLeft w:val="0"/>
      <w:marRight w:val="0"/>
      <w:marTop w:val="0"/>
      <w:marBottom w:val="0"/>
      <w:divBdr>
        <w:top w:val="none" w:sz="0" w:space="0" w:color="auto"/>
        <w:left w:val="none" w:sz="0" w:space="0" w:color="auto"/>
        <w:bottom w:val="none" w:sz="0" w:space="0" w:color="auto"/>
        <w:right w:val="none" w:sz="0" w:space="0" w:color="auto"/>
      </w:divBdr>
    </w:div>
    <w:div w:id="868373358">
      <w:bodyDiv w:val="1"/>
      <w:marLeft w:val="0"/>
      <w:marRight w:val="0"/>
      <w:marTop w:val="0"/>
      <w:marBottom w:val="0"/>
      <w:divBdr>
        <w:top w:val="none" w:sz="0" w:space="0" w:color="auto"/>
        <w:left w:val="none" w:sz="0" w:space="0" w:color="auto"/>
        <w:bottom w:val="none" w:sz="0" w:space="0" w:color="auto"/>
        <w:right w:val="none" w:sz="0" w:space="0" w:color="auto"/>
      </w:divBdr>
    </w:div>
    <w:div w:id="1301351486">
      <w:bodyDiv w:val="1"/>
      <w:marLeft w:val="0"/>
      <w:marRight w:val="0"/>
      <w:marTop w:val="0"/>
      <w:marBottom w:val="0"/>
      <w:divBdr>
        <w:top w:val="none" w:sz="0" w:space="0" w:color="auto"/>
        <w:left w:val="none" w:sz="0" w:space="0" w:color="auto"/>
        <w:bottom w:val="none" w:sz="0" w:space="0" w:color="auto"/>
        <w:right w:val="none" w:sz="0" w:space="0" w:color="auto"/>
      </w:divBdr>
    </w:div>
    <w:div w:id="1306621795">
      <w:bodyDiv w:val="1"/>
      <w:marLeft w:val="0"/>
      <w:marRight w:val="0"/>
      <w:marTop w:val="0"/>
      <w:marBottom w:val="0"/>
      <w:divBdr>
        <w:top w:val="none" w:sz="0" w:space="0" w:color="auto"/>
        <w:left w:val="none" w:sz="0" w:space="0" w:color="auto"/>
        <w:bottom w:val="none" w:sz="0" w:space="0" w:color="auto"/>
        <w:right w:val="none" w:sz="0" w:space="0" w:color="auto"/>
      </w:divBdr>
    </w:div>
    <w:div w:id="1335301565">
      <w:bodyDiv w:val="1"/>
      <w:marLeft w:val="0"/>
      <w:marRight w:val="0"/>
      <w:marTop w:val="0"/>
      <w:marBottom w:val="0"/>
      <w:divBdr>
        <w:top w:val="none" w:sz="0" w:space="0" w:color="auto"/>
        <w:left w:val="none" w:sz="0" w:space="0" w:color="auto"/>
        <w:bottom w:val="none" w:sz="0" w:space="0" w:color="auto"/>
        <w:right w:val="none" w:sz="0" w:space="0" w:color="auto"/>
      </w:divBdr>
    </w:div>
    <w:div w:id="1595357217">
      <w:bodyDiv w:val="1"/>
      <w:marLeft w:val="0"/>
      <w:marRight w:val="0"/>
      <w:marTop w:val="0"/>
      <w:marBottom w:val="0"/>
      <w:divBdr>
        <w:top w:val="none" w:sz="0" w:space="0" w:color="auto"/>
        <w:left w:val="none" w:sz="0" w:space="0" w:color="auto"/>
        <w:bottom w:val="none" w:sz="0" w:space="0" w:color="auto"/>
        <w:right w:val="none" w:sz="0" w:space="0" w:color="auto"/>
      </w:divBdr>
    </w:div>
    <w:div w:id="1785230750">
      <w:bodyDiv w:val="1"/>
      <w:marLeft w:val="0"/>
      <w:marRight w:val="0"/>
      <w:marTop w:val="0"/>
      <w:marBottom w:val="0"/>
      <w:divBdr>
        <w:top w:val="none" w:sz="0" w:space="0" w:color="auto"/>
        <w:left w:val="none" w:sz="0" w:space="0" w:color="auto"/>
        <w:bottom w:val="none" w:sz="0" w:space="0" w:color="auto"/>
        <w:right w:val="none" w:sz="0" w:space="0" w:color="auto"/>
      </w:divBdr>
    </w:div>
    <w:div w:id="1806005189">
      <w:bodyDiv w:val="1"/>
      <w:marLeft w:val="0"/>
      <w:marRight w:val="0"/>
      <w:marTop w:val="0"/>
      <w:marBottom w:val="0"/>
      <w:divBdr>
        <w:top w:val="none" w:sz="0" w:space="0" w:color="auto"/>
        <w:left w:val="none" w:sz="0" w:space="0" w:color="auto"/>
        <w:bottom w:val="none" w:sz="0" w:space="0" w:color="auto"/>
        <w:right w:val="none" w:sz="0" w:space="0" w:color="auto"/>
      </w:divBdr>
    </w:div>
    <w:div w:id="1848863915">
      <w:bodyDiv w:val="1"/>
      <w:marLeft w:val="0"/>
      <w:marRight w:val="0"/>
      <w:marTop w:val="0"/>
      <w:marBottom w:val="0"/>
      <w:divBdr>
        <w:top w:val="none" w:sz="0" w:space="0" w:color="auto"/>
        <w:left w:val="none" w:sz="0" w:space="0" w:color="auto"/>
        <w:bottom w:val="none" w:sz="0" w:space="0" w:color="auto"/>
        <w:right w:val="none" w:sz="0" w:space="0" w:color="auto"/>
      </w:divBdr>
    </w:div>
    <w:div w:id="1874266299">
      <w:bodyDiv w:val="1"/>
      <w:marLeft w:val="0"/>
      <w:marRight w:val="0"/>
      <w:marTop w:val="0"/>
      <w:marBottom w:val="0"/>
      <w:divBdr>
        <w:top w:val="none" w:sz="0" w:space="0" w:color="auto"/>
        <w:left w:val="none" w:sz="0" w:space="0" w:color="auto"/>
        <w:bottom w:val="none" w:sz="0" w:space="0" w:color="auto"/>
        <w:right w:val="none" w:sz="0" w:space="0" w:color="auto"/>
      </w:divBdr>
    </w:div>
    <w:div w:id="21469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versityresources.com/aa_gsr/index.php?key=adCaO2Shix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2020-07-01T17:03:00Z</dcterms:created>
  <dcterms:modified xsi:type="dcterms:W3CDTF">2020-07-01T17:40:00Z</dcterms:modified>
</cp:coreProperties>
</file>